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13571776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b/>
          <w:bCs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9"/>
          </w:tblGrid>
          <w:tr w:rsidR="003127E8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9D4185D644254817BD130079BE8E62DC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127E8" w:rsidRDefault="003127E8" w:rsidP="003127E8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3127E8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54006704A8AE4C7C929C1961F3088D4C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3127E8" w:rsidRDefault="003127E8" w:rsidP="003127E8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ASSAM</w:t>
                    </w:r>
                  </w:p>
                </w:sdtContent>
              </w:sdt>
            </w:tc>
          </w:tr>
          <w:tr w:rsidR="003127E8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placeholder>
                  <w:docPart w:val="EA8C737383164975B4A03320FECC026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127E8" w:rsidRDefault="003127E8" w:rsidP="003127E8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HMIS DATA ANALYSIS 2009-10</w:t>
                    </w:r>
                  </w:p>
                </w:tc>
              </w:sdtContent>
            </w:sdt>
          </w:tr>
        </w:tbl>
        <w:p w:rsidR="003127E8" w:rsidRDefault="003127E8"/>
        <w:p w:rsidR="003127E8" w:rsidRDefault="003127E8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559"/>
          </w:tblGrid>
          <w:tr w:rsidR="003127E8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placeholder>
                    <w:docPart w:val="C9F118A1856E467F856261F193932DCF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3127E8" w:rsidRDefault="003127E8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NHSRC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3127E8" w:rsidRDefault="003127E8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8/25/2010</w:t>
                    </w:r>
                  </w:p>
                </w:sdtContent>
              </w:sdt>
              <w:p w:rsidR="003127E8" w:rsidRDefault="003127E8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3127E8" w:rsidRDefault="003127E8"/>
        <w:p w:rsidR="003127E8" w:rsidRDefault="003127E8">
          <w:pPr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</w:rPr>
            <w:br w:type="page"/>
          </w:r>
        </w:p>
      </w:sdtContent>
    </w:sdt>
    <w:p w:rsidR="003127E8" w:rsidRDefault="003127E8"/>
    <w:tbl>
      <w:tblPr>
        <w:tblW w:w="10332" w:type="dxa"/>
        <w:tblInd w:w="98" w:type="dxa"/>
        <w:tblLook w:val="04A0"/>
      </w:tblPr>
      <w:tblGrid>
        <w:gridCol w:w="1005"/>
        <w:gridCol w:w="2156"/>
        <w:gridCol w:w="1389"/>
        <w:gridCol w:w="1738"/>
        <w:gridCol w:w="1647"/>
        <w:gridCol w:w="1075"/>
        <w:gridCol w:w="159"/>
        <w:gridCol w:w="1163"/>
      </w:tblGrid>
      <w:tr w:rsidR="00D8492D" w:rsidRPr="00D8492D" w:rsidTr="00D8492D">
        <w:trPr>
          <w:trHeight w:val="430"/>
        </w:trPr>
        <w:tc>
          <w:tcPr>
            <w:tcW w:w="103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FFFFFF"/>
                <w:sz w:val="32"/>
                <w:szCs w:val="32"/>
              </w:rPr>
            </w:pPr>
            <w:r w:rsidRPr="00D8492D">
              <w:rPr>
                <w:rFonts w:ascii="Arial" w:eastAsia="Times New Roman" w:hAnsi="Arial" w:cs="Arial"/>
                <w:color w:val="FFFFFF"/>
                <w:sz w:val="32"/>
                <w:szCs w:val="32"/>
              </w:rPr>
              <w:t>Fact Sheet - Assam</w:t>
            </w:r>
          </w:p>
        </w:tc>
      </w:tr>
      <w:tr w:rsidR="00D8492D" w:rsidRPr="00D8492D" w:rsidTr="00D8492D">
        <w:trPr>
          <w:trHeight w:val="223"/>
        </w:trPr>
        <w:tc>
          <w:tcPr>
            <w:tcW w:w="1033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3366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Indicators</w:t>
            </w:r>
          </w:p>
        </w:tc>
      </w:tr>
      <w:tr w:rsidR="00D8492D" w:rsidRPr="00D8492D" w:rsidTr="00D8492D">
        <w:trPr>
          <w:trHeight w:val="214"/>
        </w:trPr>
        <w:tc>
          <w:tcPr>
            <w:tcW w:w="103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 -  General</w:t>
            </w:r>
          </w:p>
        </w:tc>
      </w:tr>
      <w:tr w:rsidR="00D8492D" w:rsidRPr="00D8492D" w:rsidTr="00D8492D">
        <w:trPr>
          <w:trHeight w:val="385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A.1</w:t>
            </w:r>
          </w:p>
        </w:tc>
        <w:tc>
          <w:tcPr>
            <w:tcW w:w="8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Total Population (NHSRC Inhouse estimation for March 2008)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30,556,288</w:t>
            </w:r>
          </w:p>
        </w:tc>
      </w:tr>
      <w:tr w:rsidR="00D8492D" w:rsidRPr="00D8492D" w:rsidTr="00D8492D">
        <w:trPr>
          <w:trHeight w:val="322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A.2</w:t>
            </w:r>
          </w:p>
        </w:tc>
        <w:tc>
          <w:tcPr>
            <w:tcW w:w="8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Eligible Couples ((NHSRC Inhouse estimation for March 2008)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6,955,211</w:t>
            </w:r>
          </w:p>
        </w:tc>
      </w:tr>
      <w:tr w:rsidR="00D8492D" w:rsidRPr="00D8492D" w:rsidTr="00D8492D">
        <w:trPr>
          <w:trHeight w:val="542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A.3</w:t>
            </w:r>
          </w:p>
        </w:tc>
        <w:tc>
          <w:tcPr>
            <w:tcW w:w="8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 xml:space="preserve">TFR </w:t>
            </w:r>
            <w:r w:rsidRPr="00D849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{Source: Registrar General of India (RGI), Ministry of Home Affairs., May 2009}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2.60</w:t>
            </w:r>
          </w:p>
        </w:tc>
      </w:tr>
      <w:tr w:rsidR="00D8492D" w:rsidRPr="00D8492D" w:rsidTr="00D8492D">
        <w:trPr>
          <w:trHeight w:val="542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A.4</w:t>
            </w:r>
          </w:p>
        </w:tc>
        <w:tc>
          <w:tcPr>
            <w:tcW w:w="8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MMR  ( per 100,000 live births){Source: Registrar General of India (RGI), Ministry of Home Affairs., May 2009}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480.00</w:t>
            </w:r>
          </w:p>
        </w:tc>
      </w:tr>
      <w:tr w:rsidR="00D8492D" w:rsidRPr="00D8492D" w:rsidTr="00D8492D">
        <w:trPr>
          <w:trHeight w:val="359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A.5</w:t>
            </w:r>
          </w:p>
        </w:tc>
        <w:tc>
          <w:tcPr>
            <w:tcW w:w="8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 xml:space="preserve">IMR </w:t>
            </w:r>
            <w:r w:rsidRPr="00D84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(SRS Bulletin - Oct 2009)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</w:tr>
      <w:tr w:rsidR="00D8492D" w:rsidRPr="00D8492D" w:rsidTr="00D8492D">
        <w:trPr>
          <w:trHeight w:val="542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A.6</w:t>
            </w:r>
          </w:p>
        </w:tc>
        <w:tc>
          <w:tcPr>
            <w:tcW w:w="8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CBR ( per 1000 population)</w:t>
            </w:r>
            <w:r w:rsidRPr="00D849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(SRS Bulletin - Oct 2009)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23.90</w:t>
            </w:r>
          </w:p>
        </w:tc>
      </w:tr>
      <w:tr w:rsidR="00D8492D" w:rsidRPr="00D8492D" w:rsidTr="00D8492D">
        <w:trPr>
          <w:trHeight w:val="278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A.7</w:t>
            </w:r>
          </w:p>
        </w:tc>
        <w:tc>
          <w:tcPr>
            <w:tcW w:w="8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CDR ( per 1000 population)</w:t>
            </w:r>
            <w:r w:rsidRPr="00D849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(SRS Bulletin - Oct 2009)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8.60</w:t>
            </w:r>
          </w:p>
        </w:tc>
      </w:tr>
      <w:tr w:rsidR="00D8492D" w:rsidRPr="00D8492D" w:rsidTr="00D8492D">
        <w:trPr>
          <w:trHeight w:val="107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A.8</w:t>
            </w:r>
          </w:p>
        </w:tc>
        <w:tc>
          <w:tcPr>
            <w:tcW w:w="8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Sex Ratio ( per thousand males)</w:t>
            </w:r>
            <w:r w:rsidRPr="00D849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(census 2001)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965.00</w:t>
            </w:r>
          </w:p>
        </w:tc>
      </w:tr>
      <w:tr w:rsidR="00D8492D" w:rsidRPr="00D8492D" w:rsidTr="00D8492D">
        <w:trPr>
          <w:trHeight w:val="542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528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B - Child Health</w:t>
            </w:r>
          </w:p>
        </w:tc>
        <w:tc>
          <w:tcPr>
            <w:tcW w:w="16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HMIS - 2009-10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Surveys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Source</w:t>
            </w:r>
          </w:p>
        </w:tc>
      </w:tr>
      <w:tr w:rsidR="00D8492D" w:rsidRPr="00D8492D" w:rsidTr="00D8492D">
        <w:trPr>
          <w:trHeight w:val="270"/>
        </w:trPr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B.1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Expected Live Births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730,295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D8492D" w:rsidRPr="00D8492D" w:rsidTr="00D8492D">
        <w:trPr>
          <w:trHeight w:val="542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B.2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New born breastfed in less than 1 hr of birth against Expected Live Births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42%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50.6%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D8492D" w:rsidRPr="00D8492D" w:rsidTr="00D8492D">
        <w:trPr>
          <w:trHeight w:val="332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B.3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Newborn weighed %  against Expected Live Births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57%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20.0%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D8492D" w:rsidRPr="00D8492D" w:rsidTr="00D8492D">
        <w:trPr>
          <w:trHeight w:val="143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B.4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Newborn weighed less than 2.5 kgs % as percentage of B.3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19.4%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D8492D" w:rsidRPr="00D8492D" w:rsidTr="00D8492D">
        <w:trPr>
          <w:trHeight w:val="692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 - Child Immunisation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HMIS - 2009-10</w:t>
            </w:r>
          </w:p>
        </w:tc>
        <w:tc>
          <w:tcPr>
            <w:tcW w:w="12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Surveys</w:t>
            </w:r>
          </w:p>
        </w:tc>
        <w:tc>
          <w:tcPr>
            <w:tcW w:w="116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Source</w:t>
            </w:r>
          </w:p>
        </w:tc>
      </w:tr>
      <w:tr w:rsidR="00D8492D" w:rsidRPr="00D8492D" w:rsidTr="00D8492D">
        <w:trPr>
          <w:trHeight w:val="288"/>
        </w:trPr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C.1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Fully Immunised Children  % ( of Expected Live Births)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32.0%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D8492D" w:rsidRPr="00D8492D" w:rsidTr="00D8492D">
        <w:trPr>
          <w:trHeight w:val="35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C.2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Children   given BCG %  ( of Expected Live Births)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62.4%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D8492D" w:rsidRPr="00D8492D" w:rsidTr="00D8492D">
        <w:trPr>
          <w:trHeight w:val="269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C.3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Children   given 3 doses of OPV %  ( of Expected Live Births)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59.0%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D8492D" w:rsidRPr="00D8492D" w:rsidTr="00D8492D">
        <w:trPr>
          <w:trHeight w:val="26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C.4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Children   given 3 doses of DPT %  ( of Expected Live Births)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44.9%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D8492D" w:rsidRPr="00D8492D" w:rsidTr="00D8492D">
        <w:trPr>
          <w:trHeight w:val="35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C.5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Children  given Measles %  ( of Expected Live Births)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81%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37.4%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D8492D" w:rsidRPr="00D8492D" w:rsidTr="00D8492D">
        <w:trPr>
          <w:trHeight w:val="692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D - Maternal Health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HMIS - 2009-10</w:t>
            </w:r>
          </w:p>
        </w:tc>
        <w:tc>
          <w:tcPr>
            <w:tcW w:w="12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Surveys</w:t>
            </w:r>
          </w:p>
        </w:tc>
        <w:tc>
          <w:tcPr>
            <w:tcW w:w="116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Source</w:t>
            </w:r>
          </w:p>
        </w:tc>
      </w:tr>
      <w:tr w:rsidR="00D8492D" w:rsidRPr="00D8492D" w:rsidTr="00D8492D">
        <w:trPr>
          <w:trHeight w:val="542"/>
        </w:trPr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D.1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Pregnant women registered for ANC% ( as percentage of expected pregnancies)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</w:tc>
      </w:tr>
      <w:tr w:rsidR="00D8492D" w:rsidRPr="00D8492D" w:rsidTr="00D8492D">
        <w:trPr>
          <w:trHeight w:val="542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D.2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ANC registered in First Trimester %  ( as percentage of expected pregnancies)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35%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39.4%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  <w:tr w:rsidR="00D8492D" w:rsidRPr="00D8492D" w:rsidTr="00D8492D">
        <w:trPr>
          <w:trHeight w:val="542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D.3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 xml:space="preserve"> Antenatal Care 3 check ups %  ( as percentage of expected pregnancies)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52%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46.4%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  <w:tr w:rsidR="00D8492D" w:rsidRPr="00D8492D" w:rsidTr="00D8492D">
        <w:trPr>
          <w:trHeight w:val="542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D.8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Home Deliveries %  ( as percentage of expected deliveries)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63.6%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  <w:tr w:rsidR="00D8492D" w:rsidRPr="00D8492D" w:rsidTr="00D8492D">
        <w:trPr>
          <w:trHeight w:val="542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D.9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Home Deliveries assisted by SBA %  ( as percentage of expected deliveries)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7.9%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  <w:tr w:rsidR="00D8492D" w:rsidRPr="00D8492D" w:rsidTr="00D8492D">
        <w:trPr>
          <w:trHeight w:val="542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D.10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Institutional Deliveries %  ( as percentage of expected deliveries)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53%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35.5%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  <w:tr w:rsidR="00D8492D" w:rsidRPr="00D8492D" w:rsidTr="00D8492D">
        <w:trPr>
          <w:trHeight w:val="542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D.11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Post natal check up within 48 hrs of delivery %  ( as percentage ofreported deliveries)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47%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</w:tc>
      </w:tr>
      <w:tr w:rsidR="00D8492D" w:rsidRPr="00D8492D" w:rsidTr="00D8492D">
        <w:trPr>
          <w:trHeight w:val="542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D.12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Deliveries with post natal check up within two days and 14 days of birth %  ( as percentage ofreported deliveries)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32.8%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</w:tbl>
    <w:p w:rsidR="009438CF" w:rsidRDefault="009438CF"/>
    <w:tbl>
      <w:tblPr>
        <w:tblW w:w="9916" w:type="dxa"/>
        <w:tblInd w:w="98" w:type="dxa"/>
        <w:tblLook w:val="04A0"/>
      </w:tblPr>
      <w:tblGrid>
        <w:gridCol w:w="2121"/>
        <w:gridCol w:w="1920"/>
        <w:gridCol w:w="1949"/>
        <w:gridCol w:w="2092"/>
        <w:gridCol w:w="1834"/>
      </w:tblGrid>
      <w:tr w:rsidR="00D8492D" w:rsidRPr="00D8492D" w:rsidTr="00D8492D">
        <w:trPr>
          <w:trHeight w:val="655"/>
        </w:trPr>
        <w:tc>
          <w:tcPr>
            <w:tcW w:w="99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Assam- Deliveries Apr'09 to Mar'10</w:t>
            </w:r>
          </w:p>
        </w:tc>
      </w:tr>
      <w:tr w:rsidR="00D8492D" w:rsidRPr="00D8492D" w:rsidTr="00D8492D">
        <w:trPr>
          <w:trHeight w:val="1006"/>
        </w:trPr>
        <w:tc>
          <w:tcPr>
            <w:tcW w:w="21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30,556,288 </w:t>
            </w:r>
          </w:p>
        </w:tc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753,665 </w:t>
            </w:r>
          </w:p>
        </w:tc>
      </w:tr>
      <w:tr w:rsidR="00D8492D" w:rsidRPr="00D8492D" w:rsidTr="00D8492D">
        <w:trPr>
          <w:trHeight w:val="549"/>
        </w:trPr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D8492D" w:rsidRPr="00D8492D" w:rsidTr="00D8492D">
        <w:trPr>
          <w:trHeight w:val="549"/>
        </w:trPr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     25,994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  86,954 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401,200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  514,148 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239,517 </w:t>
            </w:r>
          </w:p>
        </w:tc>
      </w:tr>
      <w:tr w:rsidR="00D8492D" w:rsidRPr="00D8492D" w:rsidTr="00D8492D">
        <w:trPr>
          <w:trHeight w:val="549"/>
        </w:trPr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D8492D" w:rsidRPr="00D8492D" w:rsidTr="00D8492D">
        <w:trPr>
          <w:trHeight w:val="549"/>
        </w:trPr>
        <w:tc>
          <w:tcPr>
            <w:tcW w:w="21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53%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68%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</w:tr>
    </w:tbl>
    <w:p w:rsidR="00D8492D" w:rsidRDefault="00D8492D"/>
    <w:p w:rsidR="00D8492D" w:rsidRDefault="00D8492D">
      <w:r w:rsidRPr="00D8492D">
        <w:rPr>
          <w:noProof/>
        </w:rPr>
        <w:drawing>
          <wp:inline distT="0" distB="0" distL="0" distR="0">
            <wp:extent cx="5943600" cy="25146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38CF" w:rsidRDefault="00AF38CF"/>
    <w:p w:rsidR="00AF38CF" w:rsidRDefault="00AF38CF"/>
    <w:p w:rsidR="00D8492D" w:rsidRDefault="00D8492D">
      <w:r w:rsidRPr="00D8492D">
        <w:rPr>
          <w:noProof/>
        </w:rPr>
        <w:drawing>
          <wp:inline distT="0" distB="0" distL="0" distR="0">
            <wp:extent cx="6019800" cy="34671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492D" w:rsidRDefault="00D8492D"/>
    <w:p w:rsidR="00D8492D" w:rsidRDefault="00D8492D"/>
    <w:p w:rsidR="00D8492D" w:rsidRDefault="00D8492D"/>
    <w:p w:rsidR="00D8492D" w:rsidRDefault="00D8492D"/>
    <w:p w:rsidR="00D8492D" w:rsidRDefault="00D8492D">
      <w:r w:rsidRPr="00D8492D">
        <w:rPr>
          <w:noProof/>
        </w:rPr>
        <w:drawing>
          <wp:inline distT="0" distB="0" distL="0" distR="0">
            <wp:extent cx="5943600" cy="3439795"/>
            <wp:effectExtent l="19050" t="0" r="19050" b="825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8492D" w:rsidRDefault="00D8492D"/>
    <w:tbl>
      <w:tblPr>
        <w:tblW w:w="9706" w:type="dxa"/>
        <w:tblInd w:w="98" w:type="dxa"/>
        <w:tblLook w:val="04A0"/>
      </w:tblPr>
      <w:tblGrid>
        <w:gridCol w:w="3437"/>
        <w:gridCol w:w="3112"/>
        <w:gridCol w:w="3157"/>
      </w:tblGrid>
      <w:tr w:rsidR="00D8492D" w:rsidRPr="00D8492D" w:rsidTr="00D8492D">
        <w:trPr>
          <w:trHeight w:val="577"/>
        </w:trPr>
        <w:tc>
          <w:tcPr>
            <w:tcW w:w="9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</w:rPr>
              <w:t>Assam- C sections &amp; Complicated Deliveries Apr'09 to Mar'10</w:t>
            </w:r>
          </w:p>
        </w:tc>
      </w:tr>
      <w:tr w:rsidR="00D8492D" w:rsidRPr="00D8492D" w:rsidTr="00D8492D">
        <w:trPr>
          <w:trHeight w:val="710"/>
        </w:trPr>
        <w:tc>
          <w:tcPr>
            <w:tcW w:w="3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92D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D8492D" w:rsidRPr="00D8492D" w:rsidTr="00D8492D">
        <w:trPr>
          <w:trHeight w:val="433"/>
        </w:trPr>
        <w:tc>
          <w:tcPr>
            <w:tcW w:w="3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379,960 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  21,240 </w:t>
            </w:r>
          </w:p>
        </w:tc>
      </w:tr>
      <w:tr w:rsidR="00D8492D" w:rsidRPr="00D8492D" w:rsidTr="00D8492D">
        <w:trPr>
          <w:trHeight w:val="518"/>
        </w:trPr>
        <w:tc>
          <w:tcPr>
            <w:tcW w:w="3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  24,082 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     7,857 </w:t>
            </w:r>
          </w:p>
        </w:tc>
      </w:tr>
      <w:tr w:rsidR="00D8492D" w:rsidRPr="00D8492D" w:rsidTr="00D8492D">
        <w:trPr>
          <w:trHeight w:val="433"/>
        </w:trPr>
        <w:tc>
          <w:tcPr>
            <w:tcW w:w="3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37%</w:t>
            </w:r>
          </w:p>
        </w:tc>
      </w:tr>
      <w:tr w:rsidR="00D8492D" w:rsidRPr="00D8492D" w:rsidTr="00D8492D">
        <w:trPr>
          <w:trHeight w:val="626"/>
        </w:trPr>
        <w:tc>
          <w:tcPr>
            <w:tcW w:w="3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  28,127 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        948 </w:t>
            </w:r>
          </w:p>
        </w:tc>
      </w:tr>
      <w:tr w:rsidR="00D8492D" w:rsidRPr="00D8492D" w:rsidTr="00D8492D">
        <w:trPr>
          <w:trHeight w:val="529"/>
        </w:trPr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</w:tbl>
    <w:p w:rsidR="00D8492D" w:rsidRDefault="00D8492D"/>
    <w:p w:rsidR="00D8492D" w:rsidRDefault="00D8492D">
      <w:r w:rsidRPr="00D8492D">
        <w:rPr>
          <w:noProof/>
        </w:rPr>
        <w:lastRenderedPageBreak/>
        <w:drawing>
          <wp:inline distT="0" distB="0" distL="0" distR="0">
            <wp:extent cx="5943600" cy="328358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F38CF" w:rsidRDefault="00AF38CF"/>
    <w:p w:rsidR="00AF38CF" w:rsidRDefault="00AF38CF"/>
    <w:p w:rsidR="00D8492D" w:rsidRDefault="00D8492D"/>
    <w:tbl>
      <w:tblPr>
        <w:tblW w:w="7620" w:type="dxa"/>
        <w:tblInd w:w="98" w:type="dxa"/>
        <w:tblLook w:val="04A0"/>
      </w:tblPr>
      <w:tblGrid>
        <w:gridCol w:w="1204"/>
        <w:gridCol w:w="2239"/>
        <w:gridCol w:w="983"/>
        <w:gridCol w:w="1249"/>
        <w:gridCol w:w="1047"/>
        <w:gridCol w:w="898"/>
      </w:tblGrid>
      <w:tr w:rsidR="00D8492D" w:rsidRPr="00D8492D" w:rsidTr="00D8492D">
        <w:trPr>
          <w:trHeight w:val="540"/>
        </w:trPr>
        <w:tc>
          <w:tcPr>
            <w:tcW w:w="7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Assam- Complicated Pregnancies &amp; Deliveries Treated - Apr'09 to Mar'10</w:t>
            </w:r>
          </w:p>
        </w:tc>
      </w:tr>
      <w:tr w:rsidR="00D8492D" w:rsidRPr="00D8492D" w:rsidTr="00D8492D">
        <w:trPr>
          <w:trHeight w:val="540"/>
        </w:trPr>
        <w:tc>
          <w:tcPr>
            <w:tcW w:w="4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D8492D" w:rsidRPr="00D8492D" w:rsidTr="00D8492D">
        <w:trPr>
          <w:trHeight w:val="540"/>
        </w:trPr>
        <w:tc>
          <w:tcPr>
            <w:tcW w:w="4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514,148 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747,765 </w:t>
            </w:r>
          </w:p>
        </w:tc>
      </w:tr>
      <w:tr w:rsidR="00D8492D" w:rsidRPr="00D8492D" w:rsidTr="00D8492D">
        <w:trPr>
          <w:trHeight w:val="540"/>
        </w:trPr>
        <w:tc>
          <w:tcPr>
            <w:tcW w:w="12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D8492D" w:rsidRPr="00D8492D" w:rsidTr="00D8492D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8492D" w:rsidRPr="00D8492D" w:rsidTr="00D8492D">
        <w:trPr>
          <w:trHeight w:val="54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D8492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29,075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D8492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4%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D8492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31,939 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1,789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sz w:val="16"/>
                <w:szCs w:val="16"/>
              </w:rPr>
              <w:t xml:space="preserve">          31,351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sz w:val="16"/>
                <w:szCs w:val="16"/>
              </w:rPr>
              <w:t xml:space="preserve">            13,188 </w:t>
            </w:r>
          </w:p>
        </w:tc>
      </w:tr>
      <w:tr w:rsidR="00D8492D" w:rsidRPr="00D8492D" w:rsidTr="00D8492D">
        <w:trPr>
          <w:trHeight w:val="540"/>
        </w:trPr>
        <w:tc>
          <w:tcPr>
            <w:tcW w:w="567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D8492D" w:rsidRPr="00D8492D" w:rsidTr="00D8492D">
        <w:trPr>
          <w:trHeight w:val="54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849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849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849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8492D" w:rsidRPr="00D8492D" w:rsidTr="00D8492D">
        <w:trPr>
          <w:trHeight w:val="75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lef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849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35,529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lef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849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4,429 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lef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849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29,360 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lef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849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3,275 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lef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849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943 </w:t>
            </w: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lef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849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5,361 </w:t>
            </w:r>
          </w:p>
        </w:tc>
      </w:tr>
    </w:tbl>
    <w:p w:rsidR="00D8492D" w:rsidRDefault="00D8492D">
      <w:r w:rsidRPr="00D8492D">
        <w:rPr>
          <w:noProof/>
        </w:rPr>
        <w:lastRenderedPageBreak/>
        <w:drawing>
          <wp:inline distT="0" distB="0" distL="0" distR="0">
            <wp:extent cx="5943600" cy="3197225"/>
            <wp:effectExtent l="19050" t="0" r="19050" b="317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8492D" w:rsidRDefault="00D8492D">
      <w:r w:rsidRPr="00D8492D">
        <w:rPr>
          <w:noProof/>
        </w:rPr>
        <w:drawing>
          <wp:inline distT="0" distB="0" distL="0" distR="0">
            <wp:extent cx="5943600" cy="2635885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8492D" w:rsidRDefault="00D8492D"/>
    <w:p w:rsidR="00D8492D" w:rsidRDefault="00D8492D"/>
    <w:p w:rsidR="00D8492D" w:rsidRDefault="00D8492D"/>
    <w:p w:rsidR="00D8492D" w:rsidRDefault="00D8492D">
      <w:r w:rsidRPr="00D8492D">
        <w:rPr>
          <w:noProof/>
        </w:rPr>
        <w:drawing>
          <wp:inline distT="0" distB="0" distL="0" distR="0">
            <wp:extent cx="5943600" cy="2399030"/>
            <wp:effectExtent l="19050" t="0" r="19050" b="127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8492D" w:rsidRDefault="00D8492D"/>
    <w:p w:rsidR="00D8492D" w:rsidRDefault="00D8492D">
      <w:r w:rsidRPr="00D8492D">
        <w:rPr>
          <w:noProof/>
        </w:rPr>
        <w:lastRenderedPageBreak/>
        <w:drawing>
          <wp:inline distT="0" distB="0" distL="0" distR="0">
            <wp:extent cx="5943600" cy="3219450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8492D" w:rsidRDefault="00D8492D">
      <w:r w:rsidRPr="00D8492D">
        <w:rPr>
          <w:noProof/>
        </w:rPr>
        <w:drawing>
          <wp:inline distT="0" distB="0" distL="0" distR="0">
            <wp:extent cx="5943600" cy="2423795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8492D" w:rsidRDefault="00D8492D"/>
    <w:p w:rsidR="00D8492D" w:rsidRDefault="00D8492D">
      <w:r w:rsidRPr="00D8492D">
        <w:rPr>
          <w:noProof/>
        </w:rPr>
        <w:drawing>
          <wp:inline distT="0" distB="0" distL="0" distR="0">
            <wp:extent cx="5943600" cy="3248025"/>
            <wp:effectExtent l="19050" t="0" r="1905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8492D" w:rsidRDefault="00D8492D"/>
    <w:p w:rsidR="00D8492D" w:rsidRDefault="00D8492D">
      <w:r w:rsidRPr="00D8492D">
        <w:rPr>
          <w:noProof/>
        </w:rPr>
        <w:lastRenderedPageBreak/>
        <w:drawing>
          <wp:inline distT="0" distB="0" distL="0" distR="0">
            <wp:extent cx="5943600" cy="2695575"/>
            <wp:effectExtent l="19050" t="0" r="1905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8492D" w:rsidRDefault="00D8492D">
      <w:r w:rsidRPr="00D8492D">
        <w:rPr>
          <w:noProof/>
        </w:rPr>
        <w:drawing>
          <wp:inline distT="0" distB="0" distL="0" distR="0">
            <wp:extent cx="5943600" cy="3400425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8492D" w:rsidRDefault="00D8492D"/>
    <w:tbl>
      <w:tblPr>
        <w:tblW w:w="8020" w:type="dxa"/>
        <w:tblInd w:w="98" w:type="dxa"/>
        <w:tblLook w:val="04A0"/>
      </w:tblPr>
      <w:tblGrid>
        <w:gridCol w:w="1352"/>
        <w:gridCol w:w="1301"/>
        <w:gridCol w:w="1152"/>
        <w:gridCol w:w="1038"/>
        <w:gridCol w:w="1209"/>
        <w:gridCol w:w="1968"/>
      </w:tblGrid>
      <w:tr w:rsidR="00D8492D" w:rsidRPr="00D8492D" w:rsidTr="00D8492D">
        <w:trPr>
          <w:trHeight w:val="540"/>
        </w:trPr>
        <w:tc>
          <w:tcPr>
            <w:tcW w:w="8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849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Assam - Births - Apr'09 to Mar'10</w:t>
            </w:r>
          </w:p>
        </w:tc>
      </w:tr>
      <w:tr w:rsidR="00D8492D" w:rsidRPr="00D8492D" w:rsidTr="003127E8">
        <w:trPr>
          <w:trHeight w:val="540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D8492D" w:rsidRPr="00D8492D" w:rsidTr="003127E8">
        <w:trPr>
          <w:trHeight w:val="540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267,385 </w:t>
            </w:r>
          </w:p>
        </w:tc>
        <w:tc>
          <w:tcPr>
            <w:tcW w:w="1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234,282 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501,667 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876 </w:t>
            </w:r>
          </w:p>
        </w:tc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13,188 </w:t>
            </w:r>
          </w:p>
        </w:tc>
        <w:tc>
          <w:tcPr>
            <w:tcW w:w="1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31,351 </w:t>
            </w:r>
          </w:p>
        </w:tc>
      </w:tr>
    </w:tbl>
    <w:p w:rsidR="00D8492D" w:rsidRDefault="00D8492D"/>
    <w:p w:rsidR="00D8492D" w:rsidRDefault="00D8492D">
      <w:r w:rsidRPr="00D8492D">
        <w:rPr>
          <w:noProof/>
        </w:rPr>
        <w:lastRenderedPageBreak/>
        <w:drawing>
          <wp:inline distT="0" distB="0" distL="0" distR="0">
            <wp:extent cx="6276975" cy="2590800"/>
            <wp:effectExtent l="19050" t="0" r="9525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8492D" w:rsidRDefault="00D8492D"/>
    <w:p w:rsidR="00D8492D" w:rsidRDefault="00D8492D">
      <w:r w:rsidRPr="00D8492D">
        <w:rPr>
          <w:noProof/>
        </w:rPr>
        <w:drawing>
          <wp:inline distT="0" distB="0" distL="0" distR="0">
            <wp:extent cx="6276975" cy="3219450"/>
            <wp:effectExtent l="19050" t="0" r="9525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8492D" w:rsidRDefault="00D8492D"/>
    <w:p w:rsidR="00D8492D" w:rsidRDefault="00D8492D">
      <w:r w:rsidRPr="00D8492D">
        <w:rPr>
          <w:noProof/>
        </w:rPr>
        <w:drawing>
          <wp:inline distT="0" distB="0" distL="0" distR="0">
            <wp:extent cx="6353175" cy="2924175"/>
            <wp:effectExtent l="19050" t="0" r="9525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8492D" w:rsidRDefault="00D8492D">
      <w:r w:rsidRPr="00D8492D">
        <w:rPr>
          <w:noProof/>
        </w:rPr>
        <w:lastRenderedPageBreak/>
        <w:drawing>
          <wp:inline distT="0" distB="0" distL="0" distR="0">
            <wp:extent cx="5943600" cy="2334895"/>
            <wp:effectExtent l="19050" t="0" r="19050" b="825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8492D" w:rsidRDefault="00D8492D"/>
    <w:tbl>
      <w:tblPr>
        <w:tblW w:w="2220" w:type="dxa"/>
        <w:tblInd w:w="98" w:type="dxa"/>
        <w:tblLook w:val="04A0"/>
      </w:tblPr>
      <w:tblGrid>
        <w:gridCol w:w="1160"/>
        <w:gridCol w:w="1060"/>
      </w:tblGrid>
      <w:tr w:rsidR="00D8492D" w:rsidRPr="00D8492D" w:rsidTr="00D8492D">
        <w:trPr>
          <w:trHeight w:val="540"/>
        </w:trPr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Assam- Apr'09 to Mar'10</w:t>
            </w:r>
          </w:p>
        </w:tc>
      </w:tr>
      <w:tr w:rsidR="00D8492D" w:rsidRPr="00D8492D" w:rsidTr="00D8492D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D8492D" w:rsidRPr="00D8492D" w:rsidTr="00D8492D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99,673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12.4%</w:t>
            </w:r>
          </w:p>
        </w:tc>
      </w:tr>
    </w:tbl>
    <w:p w:rsidR="00D8492D" w:rsidRDefault="00D8492D"/>
    <w:p w:rsidR="00D8492D" w:rsidRDefault="00D8492D">
      <w:r w:rsidRPr="00D8492D">
        <w:rPr>
          <w:noProof/>
        </w:rPr>
        <w:drawing>
          <wp:inline distT="0" distB="0" distL="0" distR="0">
            <wp:extent cx="5943600" cy="2382520"/>
            <wp:effectExtent l="19050" t="0" r="1905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8492D" w:rsidRDefault="00D8492D"/>
    <w:p w:rsidR="00D8492D" w:rsidRDefault="00D8492D"/>
    <w:p w:rsidR="00D8492D" w:rsidRDefault="00D8492D"/>
    <w:p w:rsidR="00D8492D" w:rsidRDefault="00D8492D"/>
    <w:tbl>
      <w:tblPr>
        <w:tblW w:w="2780" w:type="dxa"/>
        <w:tblInd w:w="98" w:type="dxa"/>
        <w:tblLook w:val="04A0"/>
      </w:tblPr>
      <w:tblGrid>
        <w:gridCol w:w="1480"/>
        <w:gridCol w:w="1300"/>
      </w:tblGrid>
      <w:tr w:rsidR="00D8492D" w:rsidRPr="00D8492D" w:rsidTr="00D8492D">
        <w:trPr>
          <w:trHeight w:val="540"/>
        </w:trPr>
        <w:tc>
          <w:tcPr>
            <w:tcW w:w="2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Assam- Apr'09 to Mar'10</w:t>
            </w:r>
          </w:p>
        </w:tc>
      </w:tr>
      <w:tr w:rsidR="00D8492D" w:rsidRPr="00D8492D" w:rsidTr="00D8492D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OPD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92D" w:rsidRPr="00D8492D" w:rsidRDefault="00D8492D" w:rsidP="00D8492D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RTI/STI cases </w:t>
            </w:r>
          </w:p>
        </w:tc>
      </w:tr>
      <w:tr w:rsidR="00D8492D" w:rsidRPr="00D8492D" w:rsidTr="00D8492D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12,549,311 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49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46,014 </w:t>
            </w:r>
          </w:p>
        </w:tc>
      </w:tr>
    </w:tbl>
    <w:p w:rsidR="00D8492D" w:rsidRDefault="00D8492D"/>
    <w:p w:rsidR="00D8492D" w:rsidRDefault="00D8492D">
      <w:r w:rsidRPr="00D8492D">
        <w:rPr>
          <w:noProof/>
        </w:rPr>
        <w:lastRenderedPageBreak/>
        <w:drawing>
          <wp:inline distT="0" distB="0" distL="0" distR="0">
            <wp:extent cx="5943600" cy="3098165"/>
            <wp:effectExtent l="19050" t="0" r="19050" b="6985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8492D" w:rsidRDefault="00D8492D"/>
    <w:tbl>
      <w:tblPr>
        <w:tblW w:w="9499" w:type="dxa"/>
        <w:tblInd w:w="98" w:type="dxa"/>
        <w:tblLook w:val="04A0"/>
      </w:tblPr>
      <w:tblGrid>
        <w:gridCol w:w="3334"/>
        <w:gridCol w:w="2923"/>
        <w:gridCol w:w="3242"/>
      </w:tblGrid>
      <w:tr w:rsidR="00D8492D" w:rsidRPr="00D8492D" w:rsidTr="003127E8">
        <w:trPr>
          <w:trHeight w:val="559"/>
        </w:trPr>
        <w:tc>
          <w:tcPr>
            <w:tcW w:w="9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</w:rPr>
              <w:t>Assam-Sterilisations - Apr'09 to Mar'10</w:t>
            </w:r>
          </w:p>
        </w:tc>
      </w:tr>
      <w:tr w:rsidR="00D8492D" w:rsidRPr="00D8492D" w:rsidTr="003127E8">
        <w:trPr>
          <w:trHeight w:val="715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lef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D8492D" w:rsidRPr="00D8492D" w:rsidTr="003127E8">
        <w:trPr>
          <w:trHeight w:val="559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80,384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D8492D" w:rsidRPr="00D8492D" w:rsidTr="003127E8">
        <w:trPr>
          <w:trHeight w:val="559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13,926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D8492D" w:rsidRPr="00D8492D" w:rsidTr="003127E8">
        <w:trPr>
          <w:trHeight w:val="559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60,004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75%</w:t>
            </w:r>
          </w:p>
        </w:tc>
      </w:tr>
      <w:tr w:rsidR="00D8492D" w:rsidRPr="00D8492D" w:rsidTr="003127E8">
        <w:trPr>
          <w:trHeight w:val="559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   2,640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D8492D" w:rsidRPr="00D8492D" w:rsidTr="003127E8">
        <w:trPr>
          <w:trHeight w:val="559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   3,814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D8492D" w:rsidRPr="00D8492D" w:rsidTr="003127E8">
        <w:trPr>
          <w:trHeight w:val="497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13,926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D8492D" w:rsidRPr="00D8492D" w:rsidTr="003127E8">
        <w:trPr>
          <w:trHeight w:val="730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49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66,458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83%</w:t>
            </w:r>
          </w:p>
        </w:tc>
      </w:tr>
    </w:tbl>
    <w:p w:rsidR="00D8492D" w:rsidRDefault="00D8492D"/>
    <w:p w:rsidR="00D8492D" w:rsidRDefault="00D8492D"/>
    <w:p w:rsidR="003127E8" w:rsidRDefault="003127E8"/>
    <w:p w:rsidR="003127E8" w:rsidRDefault="003127E8"/>
    <w:p w:rsidR="003127E8" w:rsidRDefault="003127E8"/>
    <w:p w:rsidR="003127E8" w:rsidRDefault="003127E8"/>
    <w:p w:rsidR="00D8492D" w:rsidRDefault="00D8492D"/>
    <w:p w:rsidR="00D8492D" w:rsidRDefault="00D8492D"/>
    <w:p w:rsidR="00D8492D" w:rsidRDefault="00D8492D"/>
    <w:p w:rsidR="00D8492D" w:rsidRDefault="00D8492D"/>
    <w:p w:rsidR="00D8492D" w:rsidRDefault="00D8492D"/>
    <w:p w:rsidR="00D8492D" w:rsidRDefault="00D8492D"/>
    <w:p w:rsidR="00D8492D" w:rsidRDefault="00D8492D"/>
    <w:p w:rsidR="00D8492D" w:rsidRDefault="00D8492D"/>
    <w:tbl>
      <w:tblPr>
        <w:tblW w:w="9769" w:type="dxa"/>
        <w:tblInd w:w="98" w:type="dxa"/>
        <w:tblLook w:val="04A0"/>
      </w:tblPr>
      <w:tblGrid>
        <w:gridCol w:w="3428"/>
        <w:gridCol w:w="3005"/>
        <w:gridCol w:w="3336"/>
      </w:tblGrid>
      <w:tr w:rsidR="00D8492D" w:rsidRPr="00D8492D" w:rsidTr="003127E8">
        <w:trPr>
          <w:trHeight w:val="472"/>
        </w:trPr>
        <w:tc>
          <w:tcPr>
            <w:tcW w:w="9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Assam-FP Methods - Apr'09 to Mar'10</w:t>
            </w:r>
          </w:p>
        </w:tc>
      </w:tr>
      <w:tr w:rsidR="00D8492D" w:rsidRPr="00D8492D" w:rsidTr="003127E8">
        <w:trPr>
          <w:trHeight w:val="892"/>
        </w:trPr>
        <w:tc>
          <w:tcPr>
            <w:tcW w:w="3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92D" w:rsidRPr="00D8492D" w:rsidRDefault="00D8492D" w:rsidP="00D8492D">
            <w:pPr>
              <w:jc w:val="lef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D8492D" w:rsidRPr="00D8492D" w:rsidTr="003127E8">
        <w:trPr>
          <w:trHeight w:val="682"/>
        </w:trPr>
        <w:tc>
          <w:tcPr>
            <w:tcW w:w="3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223,631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D8492D" w:rsidRPr="00D8492D" w:rsidTr="003127E8">
        <w:trPr>
          <w:trHeight w:val="472"/>
        </w:trPr>
        <w:tc>
          <w:tcPr>
            <w:tcW w:w="3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80,384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36%</w:t>
            </w:r>
          </w:p>
        </w:tc>
      </w:tr>
      <w:tr w:rsidR="00D8492D" w:rsidRPr="00D8492D" w:rsidTr="003127E8">
        <w:trPr>
          <w:trHeight w:val="472"/>
        </w:trPr>
        <w:tc>
          <w:tcPr>
            <w:tcW w:w="3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35,988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</w:tr>
      <w:tr w:rsidR="00D8492D" w:rsidRPr="00D8492D" w:rsidTr="003127E8">
        <w:trPr>
          <w:trHeight w:val="918"/>
        </w:trPr>
        <w:tc>
          <w:tcPr>
            <w:tcW w:w="3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44,699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</w:tr>
      <w:tr w:rsidR="00D8492D" w:rsidRPr="00D8492D" w:rsidTr="003127E8">
        <w:trPr>
          <w:trHeight w:val="472"/>
        </w:trPr>
        <w:tc>
          <w:tcPr>
            <w:tcW w:w="3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62,560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28%</w:t>
            </w:r>
          </w:p>
        </w:tc>
      </w:tr>
      <w:tr w:rsidR="00D8492D" w:rsidRPr="00D8492D" w:rsidTr="003127E8">
        <w:trPr>
          <w:trHeight w:val="472"/>
        </w:trPr>
        <w:tc>
          <w:tcPr>
            <w:tcW w:w="3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  80,384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36%</w:t>
            </w:r>
          </w:p>
        </w:tc>
      </w:tr>
      <w:tr w:rsidR="00D8492D" w:rsidRPr="00D8492D" w:rsidTr="003127E8">
        <w:trPr>
          <w:trHeight w:val="669"/>
        </w:trPr>
        <w:tc>
          <w:tcPr>
            <w:tcW w:w="3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849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 xml:space="preserve">          143,247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92D" w:rsidRPr="00D8492D" w:rsidRDefault="00D8492D" w:rsidP="00D8492D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492D">
              <w:rPr>
                <w:rFonts w:ascii="Calibri" w:eastAsia="Times New Roman" w:hAnsi="Calibri" w:cs="Arial"/>
                <w:color w:val="000000"/>
              </w:rPr>
              <w:t>64%</w:t>
            </w:r>
          </w:p>
        </w:tc>
      </w:tr>
    </w:tbl>
    <w:p w:rsidR="00D8492D" w:rsidRDefault="00D8492D"/>
    <w:tbl>
      <w:tblPr>
        <w:tblW w:w="9049" w:type="dxa"/>
        <w:tblInd w:w="98" w:type="dxa"/>
        <w:tblLook w:val="04A0"/>
      </w:tblPr>
      <w:tblGrid>
        <w:gridCol w:w="1381"/>
        <w:gridCol w:w="1587"/>
        <w:gridCol w:w="936"/>
        <w:gridCol w:w="1262"/>
        <w:gridCol w:w="1240"/>
        <w:gridCol w:w="1497"/>
        <w:gridCol w:w="1146"/>
      </w:tblGrid>
      <w:tr w:rsidR="003127E8" w:rsidRPr="003127E8" w:rsidTr="003127E8">
        <w:trPr>
          <w:trHeight w:val="724"/>
        </w:trPr>
        <w:tc>
          <w:tcPr>
            <w:tcW w:w="90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27E8">
              <w:rPr>
                <w:rFonts w:ascii="Arial" w:eastAsia="Times New Roman" w:hAnsi="Arial" w:cs="Arial"/>
                <w:b/>
                <w:bCs/>
              </w:rPr>
              <w:t>Assam- Service Delivery - Apr'09 to Mar'10</w:t>
            </w:r>
          </w:p>
        </w:tc>
      </w:tr>
      <w:tr w:rsidR="003127E8" w:rsidRPr="003127E8" w:rsidTr="003127E8">
        <w:trPr>
          <w:trHeight w:val="1017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127E8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127E8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3127E8" w:rsidRPr="003127E8" w:rsidTr="003127E8">
        <w:trPr>
          <w:trHeight w:val="555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15,330 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15,182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40,311 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39,265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1,556 </w:t>
            </w: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12,549,311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 xml:space="preserve">   492,662 </w:t>
            </w:r>
          </w:p>
        </w:tc>
      </w:tr>
      <w:tr w:rsidR="003127E8" w:rsidRPr="003127E8" w:rsidTr="003127E8">
        <w:trPr>
          <w:trHeight w:val="1048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3127E8" w:rsidRPr="003127E8" w:rsidTr="003127E8">
        <w:trPr>
          <w:trHeight w:val="801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0.3%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0.3%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3127E8" w:rsidRDefault="003127E8"/>
    <w:tbl>
      <w:tblPr>
        <w:tblW w:w="9637" w:type="dxa"/>
        <w:tblInd w:w="98" w:type="dxa"/>
        <w:tblLook w:val="04A0"/>
      </w:tblPr>
      <w:tblGrid>
        <w:gridCol w:w="2169"/>
        <w:gridCol w:w="1893"/>
        <w:gridCol w:w="1781"/>
        <w:gridCol w:w="2060"/>
        <w:gridCol w:w="1734"/>
      </w:tblGrid>
      <w:tr w:rsidR="003127E8" w:rsidRPr="003127E8" w:rsidTr="003127E8">
        <w:trPr>
          <w:trHeight w:val="777"/>
        </w:trPr>
        <w:tc>
          <w:tcPr>
            <w:tcW w:w="96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Assam- Lab Services - Apr'09 to Mar'10</w:t>
            </w:r>
          </w:p>
        </w:tc>
      </w:tr>
      <w:tr w:rsidR="003127E8" w:rsidRPr="003127E8" w:rsidTr="003127E8">
        <w:trPr>
          <w:trHeight w:val="538"/>
        </w:trPr>
        <w:tc>
          <w:tcPr>
            <w:tcW w:w="2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3127E8" w:rsidRPr="003127E8" w:rsidTr="003127E8">
        <w:trPr>
          <w:trHeight w:val="538"/>
        </w:trPr>
        <w:tc>
          <w:tcPr>
            <w:tcW w:w="2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 xml:space="preserve">         12,549,311 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 xml:space="preserve">             90,723 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 xml:space="preserve">           73,488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 xml:space="preserve">       30,556,288 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3127E8" w:rsidRPr="003127E8" w:rsidTr="003127E8">
        <w:trPr>
          <w:trHeight w:val="1046"/>
        </w:trPr>
        <w:tc>
          <w:tcPr>
            <w:tcW w:w="2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3127E8" w:rsidRPr="003127E8" w:rsidTr="003127E8">
        <w:trPr>
          <w:trHeight w:val="538"/>
        </w:trPr>
        <w:tc>
          <w:tcPr>
            <w:tcW w:w="21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0.7%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10.2%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0.6%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3.4%</w:t>
            </w:r>
          </w:p>
        </w:tc>
      </w:tr>
    </w:tbl>
    <w:p w:rsidR="003127E8" w:rsidRDefault="003127E8"/>
    <w:tbl>
      <w:tblPr>
        <w:tblW w:w="9593" w:type="dxa"/>
        <w:tblInd w:w="98" w:type="dxa"/>
        <w:tblLook w:val="04A0"/>
      </w:tblPr>
      <w:tblGrid>
        <w:gridCol w:w="1862"/>
        <w:gridCol w:w="1635"/>
        <w:gridCol w:w="1520"/>
        <w:gridCol w:w="1760"/>
        <w:gridCol w:w="1357"/>
        <w:gridCol w:w="1459"/>
      </w:tblGrid>
      <w:tr w:rsidR="003127E8" w:rsidRPr="003127E8" w:rsidTr="003127E8">
        <w:trPr>
          <w:trHeight w:val="768"/>
        </w:trPr>
        <w:tc>
          <w:tcPr>
            <w:tcW w:w="9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27E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Assam- Childhood Disease - Vaccine Preventable -Apr'09 to Mar'10</w:t>
            </w:r>
          </w:p>
        </w:tc>
      </w:tr>
      <w:tr w:rsidR="003127E8" w:rsidRPr="003127E8" w:rsidTr="003127E8">
        <w:trPr>
          <w:trHeight w:val="542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3127E8" w:rsidRPr="003127E8" w:rsidTr="003127E8">
        <w:trPr>
          <w:trHeight w:val="542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9692</w:t>
            </w:r>
          </w:p>
        </w:tc>
      </w:tr>
      <w:tr w:rsidR="003127E8" w:rsidRPr="003127E8" w:rsidTr="003127E8">
        <w:trPr>
          <w:trHeight w:val="888"/>
        </w:trPr>
        <w:tc>
          <w:tcPr>
            <w:tcW w:w="5017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27E8">
              <w:rPr>
                <w:rFonts w:ascii="Arial" w:eastAsia="Times New Roman" w:hAnsi="Arial" w:cs="Arial"/>
                <w:b/>
                <w:bCs/>
              </w:rPr>
              <w:t xml:space="preserve"> Assam-Childhood Disease - Others - Apr'09 to Mar'10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3127E8" w:rsidRPr="003127E8" w:rsidTr="003127E8">
        <w:trPr>
          <w:trHeight w:val="542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3127E8" w:rsidRPr="003127E8" w:rsidTr="003127E8">
        <w:trPr>
          <w:trHeight w:val="542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126,800 </w:t>
            </w:r>
          </w:p>
        </w:tc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11,859 </w:t>
            </w: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48,316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3127E8" w:rsidRDefault="003127E8"/>
    <w:tbl>
      <w:tblPr>
        <w:tblW w:w="9683" w:type="dxa"/>
        <w:tblInd w:w="98" w:type="dxa"/>
        <w:tblLook w:val="04A0"/>
      </w:tblPr>
      <w:tblGrid>
        <w:gridCol w:w="1881"/>
        <w:gridCol w:w="1652"/>
        <w:gridCol w:w="1525"/>
        <w:gridCol w:w="1779"/>
        <w:gridCol w:w="1372"/>
        <w:gridCol w:w="1474"/>
      </w:tblGrid>
      <w:tr w:rsidR="003127E8" w:rsidRPr="003127E8" w:rsidTr="003127E8">
        <w:trPr>
          <w:trHeight w:val="911"/>
        </w:trPr>
        <w:tc>
          <w:tcPr>
            <w:tcW w:w="968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27E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Assam- Infant &amp; Child Deaths - Apr'09 to Mar'10</w:t>
            </w:r>
          </w:p>
        </w:tc>
      </w:tr>
      <w:tr w:rsidR="003127E8" w:rsidRPr="003127E8" w:rsidTr="003127E8">
        <w:trPr>
          <w:trHeight w:val="566"/>
        </w:trPr>
        <w:tc>
          <w:tcPr>
            <w:tcW w:w="18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3127E8" w:rsidRPr="003127E8" w:rsidTr="003127E8">
        <w:trPr>
          <w:trHeight w:val="566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193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604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414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707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529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7E8">
              <w:rPr>
                <w:rFonts w:ascii="Calibri" w:eastAsia="Times New Roman" w:hAnsi="Calibri" w:cs="Arial"/>
                <w:color w:val="000000"/>
              </w:rPr>
              <w:t>2447</w:t>
            </w:r>
          </w:p>
        </w:tc>
      </w:tr>
    </w:tbl>
    <w:p w:rsidR="003127E8" w:rsidRDefault="003127E8"/>
    <w:p w:rsidR="003127E8" w:rsidRDefault="003127E8">
      <w:r w:rsidRPr="003127E8">
        <w:rPr>
          <w:noProof/>
        </w:rPr>
        <w:drawing>
          <wp:inline distT="0" distB="0" distL="0" distR="0">
            <wp:extent cx="5886450" cy="3771900"/>
            <wp:effectExtent l="19050" t="0" r="1905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127E8" w:rsidRDefault="003127E8"/>
    <w:p w:rsidR="003127E8" w:rsidRDefault="003127E8"/>
    <w:p w:rsidR="003127E8" w:rsidRDefault="003127E8"/>
    <w:p w:rsidR="003127E8" w:rsidRDefault="003127E8"/>
    <w:p w:rsidR="003127E8" w:rsidRDefault="003127E8"/>
    <w:p w:rsidR="003127E8" w:rsidRDefault="003127E8"/>
    <w:tbl>
      <w:tblPr>
        <w:tblW w:w="5000" w:type="pct"/>
        <w:tblLook w:val="04A0"/>
      </w:tblPr>
      <w:tblGrid>
        <w:gridCol w:w="1436"/>
        <w:gridCol w:w="1261"/>
        <w:gridCol w:w="1163"/>
        <w:gridCol w:w="1357"/>
        <w:gridCol w:w="1047"/>
        <w:gridCol w:w="1126"/>
        <w:gridCol w:w="1124"/>
        <w:gridCol w:w="1028"/>
        <w:gridCol w:w="1143"/>
      </w:tblGrid>
      <w:tr w:rsidR="003127E8" w:rsidRPr="003127E8" w:rsidTr="003127E8">
        <w:trPr>
          <w:trHeight w:val="540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27E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Assam- Causes of Infant &amp; Child Deaths - Apr'09 to Mar'10</w:t>
            </w:r>
          </w:p>
        </w:tc>
      </w:tr>
      <w:tr w:rsidR="003127E8" w:rsidRPr="003127E8" w:rsidTr="003127E8">
        <w:trPr>
          <w:trHeight w:val="540"/>
        </w:trPr>
        <w:tc>
          <w:tcPr>
            <w:tcW w:w="180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1652" w:type="pct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1543" w:type="pct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3127E8" w:rsidRPr="003127E8" w:rsidTr="003127E8">
        <w:trPr>
          <w:trHeight w:val="660"/>
        </w:trPr>
        <w:tc>
          <w:tcPr>
            <w:tcW w:w="67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3127E8" w:rsidRPr="003127E8" w:rsidTr="003127E8">
        <w:trPr>
          <w:trHeight w:val="540"/>
        </w:trPr>
        <w:tc>
          <w:tcPr>
            <w:tcW w:w="672" w:type="pct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6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90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</w:t>
            </w:r>
          </w:p>
        </w:tc>
      </w:tr>
      <w:tr w:rsidR="003127E8" w:rsidRPr="003127E8" w:rsidTr="003127E8">
        <w:trPr>
          <w:trHeight w:val="540"/>
        </w:trPr>
        <w:tc>
          <w:tcPr>
            <w:tcW w:w="1806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165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3127E8" w:rsidRPr="003127E8" w:rsidTr="003127E8">
        <w:trPr>
          <w:trHeight w:val="750"/>
        </w:trPr>
        <w:tc>
          <w:tcPr>
            <w:tcW w:w="67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3127E8" w:rsidRPr="003127E8" w:rsidTr="003127E8">
        <w:trPr>
          <w:trHeight w:val="540"/>
        </w:trPr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6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</w:t>
            </w:r>
          </w:p>
        </w:tc>
      </w:tr>
      <w:tr w:rsidR="003127E8" w:rsidRPr="003127E8" w:rsidTr="003127E8">
        <w:trPr>
          <w:trHeight w:val="540"/>
        </w:trPr>
        <w:tc>
          <w:tcPr>
            <w:tcW w:w="180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165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1543" w:type="pct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3127E8" w:rsidRPr="003127E8" w:rsidTr="003127E8">
        <w:trPr>
          <w:trHeight w:val="765"/>
        </w:trPr>
        <w:tc>
          <w:tcPr>
            <w:tcW w:w="67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3127E8" w:rsidRPr="003127E8" w:rsidTr="003127E8">
        <w:trPr>
          <w:trHeight w:val="540"/>
        </w:trPr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906</w:t>
            </w:r>
          </w:p>
        </w:tc>
      </w:tr>
    </w:tbl>
    <w:p w:rsidR="003127E8" w:rsidRDefault="003127E8"/>
    <w:p w:rsidR="003127E8" w:rsidRDefault="003127E8">
      <w:r w:rsidRPr="003127E8">
        <w:rPr>
          <w:noProof/>
        </w:rPr>
        <w:drawing>
          <wp:inline distT="0" distB="0" distL="0" distR="0">
            <wp:extent cx="5886450" cy="3771900"/>
            <wp:effectExtent l="19050" t="0" r="1905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127E8" w:rsidRDefault="003127E8"/>
    <w:p w:rsidR="003127E8" w:rsidRDefault="003127E8"/>
    <w:p w:rsidR="003127E8" w:rsidRDefault="003127E8"/>
    <w:p w:rsidR="003127E8" w:rsidRDefault="003127E8"/>
    <w:p w:rsidR="003127E8" w:rsidRDefault="003127E8"/>
    <w:p w:rsidR="003127E8" w:rsidRDefault="003127E8"/>
    <w:p w:rsidR="003127E8" w:rsidRDefault="003127E8"/>
    <w:p w:rsidR="003127E8" w:rsidRDefault="003127E8"/>
    <w:p w:rsidR="003127E8" w:rsidRDefault="003127E8"/>
    <w:p w:rsidR="003127E8" w:rsidRDefault="003127E8"/>
    <w:p w:rsidR="003127E8" w:rsidRDefault="003127E8"/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3127E8" w:rsidRPr="003127E8" w:rsidTr="003127E8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3127E8">
              <w:rPr>
                <w:rFonts w:ascii="Calibri" w:eastAsia="Times New Roman" w:hAnsi="Calibri" w:cs="Arial"/>
                <w:b/>
                <w:bCs/>
                <w:color w:val="000000"/>
              </w:rPr>
              <w:t>Assam- Maternal Deaths &amp; Causes - Apr'09 to Mar'10</w:t>
            </w:r>
          </w:p>
        </w:tc>
      </w:tr>
      <w:tr w:rsidR="003127E8" w:rsidRPr="003127E8" w:rsidTr="003127E8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3127E8" w:rsidRPr="003127E8" w:rsidTr="003127E8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3127E8" w:rsidRPr="003127E8" w:rsidTr="003127E8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3127E8" w:rsidRPr="003127E8" w:rsidTr="003127E8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3127E8" w:rsidRPr="003127E8" w:rsidTr="003127E8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3127E8" w:rsidRPr="003127E8" w:rsidTr="003127E8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376</w:t>
            </w:r>
          </w:p>
        </w:tc>
      </w:tr>
    </w:tbl>
    <w:p w:rsidR="003127E8" w:rsidRDefault="003127E8"/>
    <w:p w:rsidR="003127E8" w:rsidRDefault="003127E8">
      <w:r w:rsidRPr="003127E8">
        <w:rPr>
          <w:noProof/>
        </w:rPr>
        <w:drawing>
          <wp:inline distT="0" distB="0" distL="0" distR="0">
            <wp:extent cx="5829300" cy="3771900"/>
            <wp:effectExtent l="19050" t="0" r="1905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127E8" w:rsidRDefault="003127E8"/>
    <w:p w:rsidR="003127E8" w:rsidRDefault="003127E8"/>
    <w:p w:rsidR="003127E8" w:rsidRDefault="003127E8"/>
    <w:p w:rsidR="003127E8" w:rsidRDefault="003127E8"/>
    <w:p w:rsidR="003127E8" w:rsidRDefault="003127E8"/>
    <w:p w:rsidR="003127E8" w:rsidRDefault="003127E8"/>
    <w:p w:rsidR="003127E8" w:rsidRDefault="003127E8"/>
    <w:p w:rsidR="003127E8" w:rsidRDefault="003127E8"/>
    <w:p w:rsidR="003127E8" w:rsidRDefault="003127E8"/>
    <w:p w:rsidR="003127E8" w:rsidRDefault="003127E8"/>
    <w:p w:rsidR="003127E8" w:rsidRDefault="003127E8"/>
    <w:tbl>
      <w:tblPr>
        <w:tblW w:w="5000" w:type="pct"/>
        <w:jc w:val="center"/>
        <w:tblLook w:val="04A0"/>
      </w:tblPr>
      <w:tblGrid>
        <w:gridCol w:w="981"/>
        <w:gridCol w:w="895"/>
        <w:gridCol w:w="998"/>
        <w:gridCol w:w="795"/>
        <w:gridCol w:w="998"/>
        <w:gridCol w:w="930"/>
        <w:gridCol w:w="895"/>
        <w:gridCol w:w="812"/>
        <w:gridCol w:w="812"/>
        <w:gridCol w:w="812"/>
        <w:gridCol w:w="947"/>
        <w:gridCol w:w="810"/>
      </w:tblGrid>
      <w:tr w:rsidR="003127E8" w:rsidRPr="003127E8" w:rsidTr="003127E8">
        <w:trPr>
          <w:trHeight w:val="540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3127E8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Assam-Causes  of Deaths in 6 to 55yrs age group  - Apr'09 to Mar'10</w:t>
            </w:r>
          </w:p>
        </w:tc>
      </w:tr>
      <w:tr w:rsidR="003127E8" w:rsidRPr="003127E8" w:rsidTr="003127E8">
        <w:trPr>
          <w:trHeight w:val="540"/>
          <w:jc w:val="center"/>
        </w:trPr>
        <w:tc>
          <w:tcPr>
            <w:tcW w:w="171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170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158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3127E8" w:rsidRPr="003127E8" w:rsidTr="003127E8">
        <w:trPr>
          <w:trHeight w:val="54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3127E8" w:rsidRPr="003127E8" w:rsidTr="003127E8">
        <w:trPr>
          <w:trHeight w:val="54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</w:t>
            </w:r>
          </w:p>
        </w:tc>
      </w:tr>
      <w:tr w:rsidR="003127E8" w:rsidRPr="003127E8" w:rsidTr="003127E8">
        <w:trPr>
          <w:trHeight w:val="540"/>
          <w:jc w:val="center"/>
        </w:trPr>
        <w:tc>
          <w:tcPr>
            <w:tcW w:w="171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170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158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3127E8" w:rsidRPr="003127E8" w:rsidTr="003127E8">
        <w:trPr>
          <w:trHeight w:val="54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3127E8" w:rsidRPr="003127E8" w:rsidTr="003127E8">
        <w:trPr>
          <w:trHeight w:val="54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3127E8" w:rsidRPr="003127E8" w:rsidTr="003127E8">
        <w:trPr>
          <w:trHeight w:val="540"/>
          <w:jc w:val="center"/>
        </w:trPr>
        <w:tc>
          <w:tcPr>
            <w:tcW w:w="171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170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158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3127E8" w:rsidRPr="003127E8" w:rsidTr="003127E8">
        <w:trPr>
          <w:trHeight w:val="54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3127E8" w:rsidRPr="003127E8" w:rsidTr="003127E8">
        <w:trPr>
          <w:trHeight w:val="54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268</w:t>
            </w:r>
          </w:p>
        </w:tc>
      </w:tr>
      <w:tr w:rsidR="003127E8" w:rsidRPr="003127E8" w:rsidTr="003127E8">
        <w:trPr>
          <w:trHeight w:val="540"/>
          <w:jc w:val="center"/>
        </w:trPr>
        <w:tc>
          <w:tcPr>
            <w:tcW w:w="171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170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3127E8" w:rsidRPr="003127E8" w:rsidTr="003127E8">
        <w:trPr>
          <w:trHeight w:val="54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3127E8" w:rsidRPr="003127E8" w:rsidTr="003127E8">
        <w:trPr>
          <w:trHeight w:val="54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7E8" w:rsidRPr="003127E8" w:rsidRDefault="003127E8" w:rsidP="003127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7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E8" w:rsidRPr="003127E8" w:rsidRDefault="003127E8" w:rsidP="003127E8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3127E8" w:rsidRDefault="003127E8" w:rsidP="003127E8"/>
    <w:p w:rsidR="003127E8" w:rsidRDefault="003127E8" w:rsidP="003127E8">
      <w:r w:rsidRPr="003127E8">
        <w:rPr>
          <w:noProof/>
        </w:rPr>
        <w:drawing>
          <wp:inline distT="0" distB="0" distL="0" distR="0">
            <wp:extent cx="5829300" cy="3771900"/>
            <wp:effectExtent l="19050" t="0" r="1905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127E8" w:rsidRDefault="003127E8" w:rsidP="003127E8"/>
    <w:p w:rsidR="003127E8" w:rsidRDefault="003127E8" w:rsidP="003127E8"/>
    <w:p w:rsidR="003127E8" w:rsidRDefault="003127E8" w:rsidP="003127E8"/>
    <w:sectPr w:rsidR="003127E8" w:rsidSect="00955583">
      <w:headerReference w:type="default" r:id="rId29"/>
      <w:footerReference w:type="default" r:id="rId30"/>
      <w:type w:val="continuous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2A0" w:rsidRDefault="006C02A0" w:rsidP="003127E8">
      <w:r>
        <w:separator/>
      </w:r>
    </w:p>
  </w:endnote>
  <w:endnote w:type="continuationSeparator" w:id="0">
    <w:p w:rsidR="006C02A0" w:rsidRDefault="006C02A0" w:rsidP="00312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7177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127E8" w:rsidRDefault="003127E8">
            <w:pPr>
              <w:pStyle w:val="Footer"/>
              <w:jc w:val="center"/>
            </w:pPr>
            <w:r>
              <w:t xml:space="preserve">Page </w:t>
            </w:r>
            <w:r w:rsidR="007A02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A0247">
              <w:rPr>
                <w:b/>
                <w:sz w:val="24"/>
                <w:szCs w:val="24"/>
              </w:rPr>
              <w:fldChar w:fldCharType="separate"/>
            </w:r>
            <w:r w:rsidR="00AF38CF">
              <w:rPr>
                <w:b/>
                <w:noProof/>
              </w:rPr>
              <w:t>2</w:t>
            </w:r>
            <w:r w:rsidR="007A024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A02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A0247">
              <w:rPr>
                <w:b/>
                <w:sz w:val="24"/>
                <w:szCs w:val="24"/>
              </w:rPr>
              <w:fldChar w:fldCharType="separate"/>
            </w:r>
            <w:r w:rsidR="00AF38CF">
              <w:rPr>
                <w:b/>
                <w:noProof/>
              </w:rPr>
              <w:t>16</w:t>
            </w:r>
            <w:r w:rsidR="007A024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127E8" w:rsidRDefault="003127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2A0" w:rsidRDefault="006C02A0" w:rsidP="003127E8">
      <w:r>
        <w:separator/>
      </w:r>
    </w:p>
  </w:footnote>
  <w:footnote w:type="continuationSeparator" w:id="0">
    <w:p w:rsidR="006C02A0" w:rsidRDefault="006C02A0" w:rsidP="00312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7E8" w:rsidRDefault="003127E8">
    <w:pPr>
      <w:pStyle w:val="Header"/>
    </w:pPr>
    <w:r>
      <w:t>ASSAM HMIS DATA ANALYSIS 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92D"/>
    <w:rsid w:val="003127E8"/>
    <w:rsid w:val="006C02A0"/>
    <w:rsid w:val="007A0247"/>
    <w:rsid w:val="009438CF"/>
    <w:rsid w:val="00955583"/>
    <w:rsid w:val="00A365B7"/>
    <w:rsid w:val="00AF38CF"/>
    <w:rsid w:val="00CA2D4A"/>
    <w:rsid w:val="00D8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9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2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7E8"/>
  </w:style>
  <w:style w:type="paragraph" w:styleId="Footer">
    <w:name w:val="footer"/>
    <w:basedOn w:val="Normal"/>
    <w:link w:val="FooterChar"/>
    <w:uiPriority w:val="99"/>
    <w:unhideWhenUsed/>
    <w:rsid w:val="00312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7E8"/>
  </w:style>
  <w:style w:type="paragraph" w:styleId="NoSpacing">
    <w:name w:val="No Spacing"/>
    <w:link w:val="NoSpacingChar"/>
    <w:uiPriority w:val="1"/>
    <w:qFormat/>
    <w:rsid w:val="003127E8"/>
    <w:pPr>
      <w:jc w:val="left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127E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"/>
          <c:y val="0.28711079296906405"/>
          <c:w val="0.59930686789151033"/>
          <c:h val="0.55127296587925878"/>
        </c:manualLayout>
      </c:layout>
      <c:pie3DChart>
        <c:varyColors val="1"/>
        <c:ser>
          <c:idx val="0"/>
          <c:order val="0"/>
          <c:tx>
            <c:strRef>
              <c:f>Assam!$AI$36</c:f>
              <c:strCache>
                <c:ptCount val="1"/>
                <c:pt idx="0">
                  <c:v>Assam-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52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Assam!$AJ$35:$AM$35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Assam!$AJ$36:$AM$36</c:f>
              <c:numCache>
                <c:formatCode>0%</c:formatCode>
                <c:ptCount val="4"/>
                <c:pt idx="0">
                  <c:v>3.4490137175411585E-2</c:v>
                </c:pt>
                <c:pt idx="1">
                  <c:v>0.11537490913098165</c:v>
                </c:pt>
                <c:pt idx="2">
                  <c:v>0.53233219338213078</c:v>
                </c:pt>
                <c:pt idx="3">
                  <c:v>0.31780276031147603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23"/>
          <c:w val="0.65000000000000513"/>
          <c:h val="0.67143607049119292"/>
        </c:manualLayout>
      </c:layout>
      <c:barChart>
        <c:barDir val="col"/>
        <c:grouping val="clustered"/>
        <c:ser>
          <c:idx val="0"/>
          <c:order val="0"/>
          <c:tx>
            <c:strRef>
              <c:f>Assam!$AI$137</c:f>
              <c:strCache>
                <c:ptCount val="1"/>
                <c:pt idx="0">
                  <c:v>Assam-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Assam!$AJ$136:$AK$136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Assam!$AJ$137:$AK$137</c:f>
              <c:numCache>
                <c:formatCode>0%</c:formatCode>
                <c:ptCount val="2"/>
                <c:pt idx="0">
                  <c:v>0.4671261971261193</c:v>
                </c:pt>
                <c:pt idx="1">
                  <c:v>0.31947804912204308</c:v>
                </c:pt>
              </c:numCache>
            </c:numRef>
          </c:val>
        </c:ser>
        <c:gapWidth val="100"/>
        <c:axId val="126626432"/>
        <c:axId val="126628224"/>
      </c:barChart>
      <c:catAx>
        <c:axId val="12662643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6628224"/>
        <c:crosses val="autoZero"/>
        <c:auto val="1"/>
        <c:lblAlgn val="ctr"/>
        <c:lblOffset val="100"/>
      </c:catAx>
      <c:valAx>
        <c:axId val="12662822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6626432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Assam!$AK$153</c:f>
              <c:strCache>
                <c:ptCount val="1"/>
                <c:pt idx="0">
                  <c:v>Assam-Births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Assam!$AJ$154:$AJ$158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Assam!$AK$154:$AK$158</c:f>
              <c:numCache>
                <c:formatCode>_(* #,##0_);_(* \(#,##0\);_(* "-"??_);_(@_)</c:formatCode>
                <c:ptCount val="5"/>
                <c:pt idx="0">
                  <c:v>730295.28319999925</c:v>
                </c:pt>
                <c:pt idx="1">
                  <c:v>501667</c:v>
                </c:pt>
                <c:pt idx="2">
                  <c:v>413344</c:v>
                </c:pt>
                <c:pt idx="3">
                  <c:v>46664</c:v>
                </c:pt>
                <c:pt idx="4">
                  <c:v>305114</c:v>
                </c:pt>
              </c:numCache>
            </c:numRef>
          </c:val>
        </c:ser>
        <c:dLbls>
          <c:showVal val="1"/>
        </c:dLbls>
        <c:axId val="126664704"/>
        <c:axId val="126666240"/>
      </c:barChart>
      <c:catAx>
        <c:axId val="1266647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6666240"/>
        <c:crosses val="autoZero"/>
        <c:auto val="1"/>
        <c:lblAlgn val="ctr"/>
        <c:lblOffset val="100"/>
      </c:catAx>
      <c:valAx>
        <c:axId val="126666240"/>
        <c:scaling>
          <c:orientation val="minMax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66647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HMIS Data(09-10) Comparison with Survey data -  New Born Care
</a:t>
            </a:r>
          </a:p>
        </c:rich>
      </c:tx>
      <c:layout>
        <c:manualLayout>
          <c:xMode val="edge"/>
          <c:yMode val="edge"/>
          <c:x val="0.11328472829785166"/>
          <c:y val="0"/>
        </c:manualLayout>
      </c:layout>
    </c:title>
    <c:plotArea>
      <c:layout>
        <c:manualLayout>
          <c:layoutTarget val="inner"/>
          <c:xMode val="edge"/>
          <c:yMode val="edge"/>
          <c:x val="0.10454396325459317"/>
          <c:y val="0.2122567032062169"/>
          <c:w val="0.85101159230096235"/>
          <c:h val="0.59963357521486249"/>
        </c:manualLayout>
      </c:layout>
      <c:barChart>
        <c:barDir val="col"/>
        <c:grouping val="clustered"/>
        <c:ser>
          <c:idx val="0"/>
          <c:order val="0"/>
          <c:tx>
            <c:strRef>
              <c:f>Assam!$P$13</c:f>
              <c:strCache>
                <c:ptCount val="1"/>
                <c:pt idx="0">
                  <c:v>HMIS </c:v>
                </c:pt>
              </c:strCache>
            </c:strRef>
          </c:tx>
          <c:dLbls>
            <c:dLbl>
              <c:idx val="4"/>
              <c:layout>
                <c:manualLayout>
                  <c:x val="0.05"/>
                  <c:y val="-1.1730205278592401E-2"/>
                </c:manualLayout>
              </c:layout>
              <c:dLblPos val="outEnd"/>
              <c:showLegendKey val="1"/>
              <c:showVal val="1"/>
              <c:showSer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1"/>
            <c:showVal val="1"/>
            <c:showSerName val="1"/>
            <c:separator>
</c:separator>
          </c:dLbls>
          <c:cat>
            <c:strRef>
              <c:f>Assam!$O$14:$O$16</c:f>
              <c:strCache>
                <c:ptCount val="3"/>
                <c:pt idx="0">
                  <c:v>New born breastfed in less than 1 hr of birth %</c:v>
                </c:pt>
                <c:pt idx="1">
                  <c:v> Newborn weighed %</c:v>
                </c:pt>
                <c:pt idx="2">
                  <c:v> Newborn weighed less than 2.5 kgs %</c:v>
                </c:pt>
              </c:strCache>
            </c:strRef>
          </c:cat>
          <c:val>
            <c:numRef>
              <c:f>Assam!$P$14:$P$16</c:f>
              <c:numCache>
                <c:formatCode>0%</c:formatCode>
                <c:ptCount val="3"/>
                <c:pt idx="0">
                  <c:v>0.41779538635804242</c:v>
                </c:pt>
                <c:pt idx="1">
                  <c:v>0.5659957136636764</c:v>
                </c:pt>
                <c:pt idx="2">
                  <c:v>0.11289386080359215</c:v>
                </c:pt>
              </c:numCache>
            </c:numRef>
          </c:val>
        </c:ser>
        <c:ser>
          <c:idx val="1"/>
          <c:order val="1"/>
          <c:tx>
            <c:strRef>
              <c:f>Assam!$Q$13</c:f>
              <c:strCache>
                <c:ptCount val="1"/>
                <c:pt idx="0">
                  <c:v>NFHSIII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1"/>
            <c:showVal val="1"/>
            <c:showSerName val="1"/>
            <c:separator>
</c:separator>
          </c:dLbls>
          <c:cat>
            <c:strRef>
              <c:f>Assam!$O$14:$O$16</c:f>
              <c:strCache>
                <c:ptCount val="3"/>
                <c:pt idx="0">
                  <c:v>New born breastfed in less than 1 hr of birth %</c:v>
                </c:pt>
                <c:pt idx="1">
                  <c:v> Newborn weighed %</c:v>
                </c:pt>
                <c:pt idx="2">
                  <c:v> Newborn weighed less than 2.5 kgs %</c:v>
                </c:pt>
              </c:strCache>
            </c:strRef>
          </c:cat>
          <c:val>
            <c:numRef>
              <c:f>Assam!$Q$14:$Q$16</c:f>
              <c:numCache>
                <c:formatCode>0.0%</c:formatCode>
                <c:ptCount val="3"/>
                <c:pt idx="0">
                  <c:v>0.50600000000000001</c:v>
                </c:pt>
                <c:pt idx="1">
                  <c:v>0.2</c:v>
                </c:pt>
                <c:pt idx="2">
                  <c:v>0.19400000000000001</c:v>
                </c:pt>
              </c:numCache>
            </c:numRef>
          </c:val>
        </c:ser>
        <c:dLbls>
          <c:showVal val="1"/>
        </c:dLbls>
        <c:axId val="126712064"/>
        <c:axId val="126717952"/>
      </c:barChart>
      <c:catAx>
        <c:axId val="1267120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6717952"/>
        <c:crosses val="autoZero"/>
        <c:auto val="1"/>
        <c:lblAlgn val="ctr"/>
        <c:lblOffset val="100"/>
      </c:catAx>
      <c:valAx>
        <c:axId val="126717952"/>
        <c:scaling>
          <c:orientation val="minMax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671206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Assam!$AS$167</c:f>
              <c:strCache>
                <c:ptCount val="1"/>
                <c:pt idx="0">
                  <c:v>Assam-Immunisation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Assam!$AR$168:$AR$172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Assam!$AS$168:$AS$172</c:f>
              <c:numCache>
                <c:formatCode>0%</c:formatCode>
                <c:ptCount val="5"/>
                <c:pt idx="0">
                  <c:v>0.92638418399139921</c:v>
                </c:pt>
                <c:pt idx="1">
                  <c:v>0.84093107832905734</c:v>
                </c:pt>
                <c:pt idx="2">
                  <c:v>0.83868951928074054</c:v>
                </c:pt>
                <c:pt idx="3">
                  <c:v>0.81267538439990861</c:v>
                </c:pt>
                <c:pt idx="4">
                  <c:v>0.78190563890526854</c:v>
                </c:pt>
              </c:numCache>
            </c:numRef>
          </c:val>
        </c:ser>
        <c:axId val="126746624"/>
        <c:axId val="126748160"/>
      </c:barChart>
      <c:catAx>
        <c:axId val="1267466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6748160"/>
        <c:crosses val="autoZero"/>
        <c:auto val="1"/>
        <c:lblAlgn val="ctr"/>
        <c:lblOffset val="100"/>
      </c:catAx>
      <c:valAx>
        <c:axId val="12674816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67466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HMIS Data(09-10) Comparison with Survey data -  Child Immunisation  
</a:t>
            </a:r>
          </a:p>
        </c:rich>
      </c:tx>
    </c:title>
    <c:plotArea>
      <c:layout>
        <c:manualLayout>
          <c:layoutTarget val="inner"/>
          <c:xMode val="edge"/>
          <c:yMode val="edge"/>
          <c:x val="0.10916179337232006"/>
          <c:y val="0.28994082840236685"/>
          <c:w val="0.85964912280701911"/>
          <c:h val="0.52958579881656631"/>
        </c:manualLayout>
      </c:layout>
      <c:barChart>
        <c:barDir val="col"/>
        <c:grouping val="clustered"/>
        <c:ser>
          <c:idx val="0"/>
          <c:order val="0"/>
          <c:tx>
            <c:strRef>
              <c:f>Assam!$M$1</c:f>
              <c:strCache>
                <c:ptCount val="1"/>
                <c:pt idx="0">
                  <c:v>HMIS </c:v>
                </c:pt>
              </c:strCache>
            </c:strRef>
          </c:tx>
          <c:dLbls>
            <c:dLbl>
              <c:idx val="4"/>
              <c:layout>
                <c:manualLayout>
                  <c:x val="0.05"/>
                  <c:y val="-1.1730205278592401E-2"/>
                </c:manualLayout>
              </c:layout>
              <c:dLblPos val="outEnd"/>
              <c:showLegendKey val="1"/>
              <c:showVal val="1"/>
              <c:showSer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1"/>
            <c:showVal val="1"/>
            <c:showSerName val="1"/>
            <c:separator>
</c:separator>
          </c:dLbls>
          <c:cat>
            <c:strRef>
              <c:f>Assam!$L$2:$L$6</c:f>
              <c:strCache>
                <c:ptCount val="5"/>
                <c:pt idx="0">
                  <c:v>Fully Immunised %</c:v>
                </c:pt>
                <c:pt idx="1">
                  <c:v>BCG %</c:v>
                </c:pt>
                <c:pt idx="2">
                  <c:v>OPV3%</c:v>
                </c:pt>
                <c:pt idx="3">
                  <c:v>DPT3%</c:v>
                </c:pt>
                <c:pt idx="4">
                  <c:v>Measles %</c:v>
                </c:pt>
              </c:strCache>
            </c:strRef>
          </c:cat>
          <c:val>
            <c:numRef>
              <c:f>Assam!$M$2:$M$6</c:f>
              <c:numCache>
                <c:formatCode>0%</c:formatCode>
                <c:ptCount val="5"/>
                <c:pt idx="0">
                  <c:v>0.78190563890526854</c:v>
                </c:pt>
                <c:pt idx="1">
                  <c:v>0.92638418399139921</c:v>
                </c:pt>
                <c:pt idx="2">
                  <c:v>0.83868951928074054</c:v>
                </c:pt>
                <c:pt idx="3">
                  <c:v>0.84093107832905734</c:v>
                </c:pt>
                <c:pt idx="4">
                  <c:v>0.81267538439990861</c:v>
                </c:pt>
              </c:numCache>
            </c:numRef>
          </c:val>
        </c:ser>
        <c:ser>
          <c:idx val="1"/>
          <c:order val="1"/>
          <c:tx>
            <c:strRef>
              <c:f>Assam!$N$1</c:f>
              <c:strCache>
                <c:ptCount val="1"/>
                <c:pt idx="0">
                  <c:v>NFHSIII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1"/>
            <c:showVal val="1"/>
            <c:showSerName val="1"/>
            <c:separator>
</c:separator>
          </c:dLbls>
          <c:cat>
            <c:strRef>
              <c:f>Assam!$L$2:$L$6</c:f>
              <c:strCache>
                <c:ptCount val="5"/>
                <c:pt idx="0">
                  <c:v>Fully Immunised %</c:v>
                </c:pt>
                <c:pt idx="1">
                  <c:v>BCG %</c:v>
                </c:pt>
                <c:pt idx="2">
                  <c:v>OPV3%</c:v>
                </c:pt>
                <c:pt idx="3">
                  <c:v>DPT3%</c:v>
                </c:pt>
                <c:pt idx="4">
                  <c:v>Measles %</c:v>
                </c:pt>
              </c:strCache>
            </c:strRef>
          </c:cat>
          <c:val>
            <c:numRef>
              <c:f>Assam!$N$2:$N$6</c:f>
              <c:numCache>
                <c:formatCode>0.0%</c:formatCode>
                <c:ptCount val="5"/>
                <c:pt idx="0">
                  <c:v>0.32000000000000017</c:v>
                </c:pt>
                <c:pt idx="1">
                  <c:v>0.62400000000000033</c:v>
                </c:pt>
                <c:pt idx="2">
                  <c:v>0.59</c:v>
                </c:pt>
                <c:pt idx="3">
                  <c:v>0.44900000000000001</c:v>
                </c:pt>
                <c:pt idx="4">
                  <c:v>0.37400000000000017</c:v>
                </c:pt>
              </c:numCache>
            </c:numRef>
          </c:val>
        </c:ser>
        <c:dLbls>
          <c:showVal val="1"/>
        </c:dLbls>
        <c:axId val="126781696"/>
        <c:axId val="126795776"/>
      </c:barChart>
      <c:catAx>
        <c:axId val="12678169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6795776"/>
        <c:crosses val="autoZero"/>
        <c:auto val="1"/>
        <c:lblAlgn val="ctr"/>
        <c:lblOffset val="100"/>
      </c:catAx>
      <c:valAx>
        <c:axId val="126795776"/>
        <c:scaling>
          <c:orientation val="minMax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678169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Assam!$AU$167</c:f>
              <c:strCache>
                <c:ptCount val="1"/>
                <c:pt idx="0">
                  <c:v>Assam-Immunisation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Assam!$AT$168:$AT$172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Assam!$AU$168:$AU$172</c:f>
              <c:numCache>
                <c:formatCode>0%</c:formatCode>
                <c:ptCount val="5"/>
                <c:pt idx="0">
                  <c:v>1.3485718614140461</c:v>
                </c:pt>
                <c:pt idx="1">
                  <c:v>1.224174601877341</c:v>
                </c:pt>
                <c:pt idx="2">
                  <c:v>1.2209114811219395</c:v>
                </c:pt>
                <c:pt idx="3">
                  <c:v>1.1830417388426984</c:v>
                </c:pt>
                <c:pt idx="4">
                  <c:v>1.138249077575364</c:v>
                </c:pt>
              </c:numCache>
            </c:numRef>
          </c:val>
        </c:ser>
        <c:axId val="126816256"/>
        <c:axId val="126817792"/>
      </c:barChart>
      <c:catAx>
        <c:axId val="1268162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6817792"/>
        <c:crosses val="autoZero"/>
        <c:auto val="1"/>
        <c:lblAlgn val="ctr"/>
        <c:lblOffset val="100"/>
      </c:catAx>
      <c:valAx>
        <c:axId val="126817792"/>
        <c:scaling>
          <c:orientation val="minMax"/>
          <c:max val="1.6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68162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Assam!$AI$182</c:f>
              <c:strCache>
                <c:ptCount val="1"/>
                <c:pt idx="0">
                  <c:v>Assam-Immunisation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Assam!$AJ$181:$AL$181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Assam!$AJ$182:$AL$182</c:f>
              <c:numCache>
                <c:formatCode>[$-1010409]General</c:formatCode>
                <c:ptCount val="3"/>
                <c:pt idx="0">
                  <c:v>282604</c:v>
                </c:pt>
                <c:pt idx="1">
                  <c:v>272780</c:v>
                </c:pt>
                <c:pt idx="2">
                  <c:v>225455</c:v>
                </c:pt>
              </c:numCache>
            </c:numRef>
          </c:val>
        </c:ser>
        <c:dLbls>
          <c:showVal val="1"/>
        </c:dLbls>
        <c:axId val="126846080"/>
        <c:axId val="126847616"/>
      </c:barChart>
      <c:catAx>
        <c:axId val="1268460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6847616"/>
        <c:crosses val="autoZero"/>
        <c:auto val="1"/>
        <c:lblAlgn val="ctr"/>
        <c:lblOffset val="100"/>
      </c:catAx>
      <c:valAx>
        <c:axId val="126847616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68460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>
        <c:manualLayout>
          <c:xMode val="edge"/>
          <c:yMode val="edge"/>
          <c:x val="0.21931483054414158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91"/>
          <c:h val="0.61690140845071051"/>
        </c:manualLayout>
      </c:layout>
      <c:pie3DChart>
        <c:varyColors val="1"/>
        <c:ser>
          <c:idx val="0"/>
          <c:order val="0"/>
          <c:tx>
            <c:strRef>
              <c:f>Assam!$AI$127</c:f>
              <c:strCache>
                <c:ptCount val="1"/>
                <c:pt idx="0">
                  <c:v>Assam-Abortions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Assam!$AJ$126:$AL$126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Assam!$AJ$127:$AL$127</c:f>
              <c:numCache>
                <c:formatCode>0%</c:formatCode>
                <c:ptCount val="3"/>
                <c:pt idx="0">
                  <c:v>0.61239252355201512</c:v>
                </c:pt>
                <c:pt idx="1">
                  <c:v>7.3068935418819536E-2</c:v>
                </c:pt>
                <c:pt idx="2">
                  <c:v>0.31453854102916556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35"/>
          <c:h val="0.61690140845071106"/>
        </c:manualLayout>
      </c:layout>
      <c:pie3DChart>
        <c:varyColors val="1"/>
        <c:ser>
          <c:idx val="0"/>
          <c:order val="0"/>
          <c:tx>
            <c:strRef>
              <c:f>Assam!$AI$198</c:f>
              <c:strCache>
                <c:ptCount val="1"/>
                <c:pt idx="0">
                  <c:v>Assam-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Assam!$AJ$197:$AK$197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Assam!$AJ$198:$AK$198</c:f>
              <c:numCache>
                <c:formatCode>0%</c:formatCode>
                <c:ptCount val="2"/>
                <c:pt idx="0">
                  <c:v>0.43041248315730035</c:v>
                </c:pt>
                <c:pt idx="1">
                  <c:v>0.5695875168426997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07"/>
          <c:w val="0.75113864865252788"/>
          <c:h val="0.5876897584771601"/>
        </c:manualLayout>
      </c:layout>
      <c:pie3DChart>
        <c:varyColors val="1"/>
        <c:ser>
          <c:idx val="0"/>
          <c:order val="0"/>
          <c:tx>
            <c:strRef>
              <c:f>Assam!$AH$230</c:f>
              <c:strCache>
                <c:ptCount val="1"/>
                <c:pt idx="0">
                  <c:v>Assam-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23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055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Assam!$AI$229:$AM$229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Assam!$AI$230:$AM$230</c:f>
              <c:numCache>
                <c:formatCode>0%</c:formatCode>
                <c:ptCount val="5"/>
                <c:pt idx="0">
                  <c:v>7.8872088271352683E-2</c:v>
                </c:pt>
                <c:pt idx="1">
                  <c:v>0.24683285655905191</c:v>
                </c:pt>
                <c:pt idx="2">
                  <c:v>0.16918675929709848</c:v>
                </c:pt>
                <c:pt idx="3">
                  <c:v>0.28892521454842662</c:v>
                </c:pt>
                <c:pt idx="4">
                  <c:v>0.21618308132407038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HMIS Data(09-10) Comparison with Survey data -  Deliveries
</a:t>
            </a:r>
          </a:p>
        </c:rich>
      </c:tx>
      <c:layout>
        <c:manualLayout>
          <c:xMode val="edge"/>
          <c:yMode val="edge"/>
          <c:x val="0.11328474898084565"/>
          <c:y val="0"/>
        </c:manualLayout>
      </c:layout>
    </c:title>
    <c:plotArea>
      <c:layout>
        <c:manualLayout>
          <c:layoutTarget val="inner"/>
          <c:xMode val="edge"/>
          <c:yMode val="edge"/>
          <c:x val="0.10454396325459317"/>
          <c:y val="0.2122567032062169"/>
          <c:w val="0.85101159230096235"/>
          <c:h val="0.59963357521486249"/>
        </c:manualLayout>
      </c:layout>
      <c:barChart>
        <c:barDir val="col"/>
        <c:grouping val="clustered"/>
        <c:ser>
          <c:idx val="0"/>
          <c:order val="0"/>
          <c:tx>
            <c:strRef>
              <c:f>Assam!$M$13</c:f>
              <c:strCache>
                <c:ptCount val="1"/>
                <c:pt idx="0">
                  <c:v>HMIS </c:v>
                </c:pt>
              </c:strCache>
            </c:strRef>
          </c:tx>
          <c:dLbls>
            <c:dLbl>
              <c:idx val="4"/>
              <c:layout>
                <c:manualLayout>
                  <c:x val="0.05"/>
                  <c:y val="-1.1730205278592401E-2"/>
                </c:manualLayout>
              </c:layout>
              <c:dLblPos val="outEnd"/>
              <c:showLegendKey val="1"/>
              <c:showVal val="1"/>
              <c:showSer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1"/>
            <c:showVal val="1"/>
            <c:showSerName val="1"/>
            <c:separator>
</c:separator>
          </c:dLbls>
          <c:cat>
            <c:strRef>
              <c:f>Assam!$L$14:$L$16</c:f>
              <c:strCache>
                <c:ptCount val="3"/>
                <c:pt idx="0">
                  <c:v>Home Deliveries % </c:v>
                </c:pt>
                <c:pt idx="1">
                  <c:v>Home Deliveries assisted by SBA % </c:v>
                </c:pt>
                <c:pt idx="2">
                  <c:v>Institutional Deliveries % </c:v>
                </c:pt>
              </c:strCache>
            </c:strRef>
          </c:cat>
          <c:val>
            <c:numRef>
              <c:f>Assam!$M$14:$M$16</c:f>
              <c:numCache>
                <c:formatCode>0%</c:formatCode>
                <c:ptCount val="3"/>
                <c:pt idx="0">
                  <c:v>0.14986504630639336</c:v>
                </c:pt>
                <c:pt idx="1">
                  <c:v>3.4490137175411578E-2</c:v>
                </c:pt>
                <c:pt idx="2">
                  <c:v>0.53233219338213078</c:v>
                </c:pt>
              </c:numCache>
            </c:numRef>
          </c:val>
        </c:ser>
        <c:ser>
          <c:idx val="1"/>
          <c:order val="1"/>
          <c:tx>
            <c:strRef>
              <c:f>Assam!$N$13</c:f>
              <c:strCache>
                <c:ptCount val="1"/>
                <c:pt idx="0">
                  <c:v>DLHSIII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1"/>
            <c:showVal val="1"/>
            <c:showSerName val="1"/>
            <c:separator>
</c:separator>
          </c:dLbls>
          <c:cat>
            <c:strRef>
              <c:f>Assam!$L$14:$L$16</c:f>
              <c:strCache>
                <c:ptCount val="3"/>
                <c:pt idx="0">
                  <c:v>Home Deliveries % </c:v>
                </c:pt>
                <c:pt idx="1">
                  <c:v>Home Deliveries assisted by SBA % </c:v>
                </c:pt>
                <c:pt idx="2">
                  <c:v>Institutional Deliveries % </c:v>
                </c:pt>
              </c:strCache>
            </c:strRef>
          </c:cat>
          <c:val>
            <c:numRef>
              <c:f>Assam!$N$14:$N$16</c:f>
              <c:numCache>
                <c:formatCode>0.0%</c:formatCode>
                <c:ptCount val="3"/>
                <c:pt idx="0">
                  <c:v>0.63600000000000034</c:v>
                </c:pt>
                <c:pt idx="1">
                  <c:v>7.9000000000000042E-2</c:v>
                </c:pt>
                <c:pt idx="2">
                  <c:v>0.35500000000000015</c:v>
                </c:pt>
              </c:numCache>
            </c:numRef>
          </c:val>
        </c:ser>
        <c:dLbls>
          <c:showVal val="1"/>
        </c:dLbls>
        <c:axId val="110056192"/>
        <c:axId val="110057728"/>
      </c:barChart>
      <c:catAx>
        <c:axId val="1100561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057728"/>
        <c:crosses val="autoZero"/>
        <c:auto val="1"/>
        <c:lblAlgn val="ctr"/>
        <c:lblOffset val="100"/>
      </c:catAx>
      <c:valAx>
        <c:axId val="110057728"/>
        <c:scaling>
          <c:orientation val="minMax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05619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29"/>
          <c:w val="0.75113864865252811"/>
          <c:h val="0.5876897584771601"/>
        </c:manualLayout>
      </c:layout>
      <c:pie3DChart>
        <c:varyColors val="1"/>
        <c:ser>
          <c:idx val="0"/>
          <c:order val="0"/>
          <c:tx>
            <c:strRef>
              <c:f>Assam!$AK$236</c:f>
              <c:strCache>
                <c:ptCount val="1"/>
                <c:pt idx="0">
                  <c:v>Assam-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274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79926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Assam!$AL$235:$AS$235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Assam!$AL$236:$AS$236</c:f>
              <c:numCache>
                <c:formatCode>0%</c:formatCode>
                <c:ptCount val="8"/>
                <c:pt idx="0">
                  <c:v>2.9281277728482713E-2</c:v>
                </c:pt>
                <c:pt idx="1">
                  <c:v>5.1464063886424126E-2</c:v>
                </c:pt>
                <c:pt idx="2">
                  <c:v>6.3886424134871403E-2</c:v>
                </c:pt>
                <c:pt idx="3">
                  <c:v>7.3203194321206783E-2</c:v>
                </c:pt>
                <c:pt idx="4">
                  <c:v>1.6858917480035492E-2</c:v>
                </c:pt>
                <c:pt idx="5">
                  <c:v>5.1464063886424126E-2</c:v>
                </c:pt>
                <c:pt idx="6">
                  <c:v>4.88021295474712E-3</c:v>
                </c:pt>
                <c:pt idx="7">
                  <c:v>0.70896184560780862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57"/>
          <c:w val="0.75113864865252833"/>
          <c:h val="0.5876897584771601"/>
        </c:manualLayout>
      </c:layout>
      <c:pie3DChart>
        <c:varyColors val="1"/>
        <c:ser>
          <c:idx val="0"/>
          <c:order val="0"/>
          <c:tx>
            <c:strRef>
              <c:f>Assam!$W$255</c:f>
              <c:strCache>
                <c:ptCount val="1"/>
                <c:pt idx="0">
                  <c:v>Assam-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1.3071895424836603E-2"/>
                  <c:y val="-6.7340067340067339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Assam!$X$254:$AC$254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Assam!$X$255:$AC$255</c:f>
              <c:numCache>
                <c:formatCode>0%</c:formatCode>
                <c:ptCount val="6"/>
                <c:pt idx="0">
                  <c:v>0.62771285475792959</c:v>
                </c:pt>
                <c:pt idx="1">
                  <c:v>5.6761268781302165E-2</c:v>
                </c:pt>
                <c:pt idx="2">
                  <c:v>6.1769616026711237E-2</c:v>
                </c:pt>
                <c:pt idx="3">
                  <c:v>5.8430717863105205E-2</c:v>
                </c:pt>
                <c:pt idx="4">
                  <c:v>8.347245409015025E-2</c:v>
                </c:pt>
                <c:pt idx="5">
                  <c:v>0.11185308848080133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79"/>
          <c:w val="0.75113864865252855"/>
          <c:h val="0.5876897584771601"/>
        </c:manualLayout>
      </c:layout>
      <c:pie3DChart>
        <c:varyColors val="1"/>
        <c:ser>
          <c:idx val="0"/>
          <c:order val="0"/>
          <c:tx>
            <c:strRef>
              <c:f>Assam!$R$268</c:f>
              <c:strCache>
                <c:ptCount val="1"/>
                <c:pt idx="0">
                  <c:v>Assam-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Assam!$S$267:$AC$267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Assam!$S$268:$AC$268</c:f>
              <c:numCache>
                <c:formatCode>0%</c:formatCode>
                <c:ptCount val="11"/>
                <c:pt idx="0">
                  <c:v>5.3649956024626209E-2</c:v>
                </c:pt>
                <c:pt idx="1">
                  <c:v>4.0017590149516342E-2</c:v>
                </c:pt>
                <c:pt idx="2">
                  <c:v>0.16358839050131938</c:v>
                </c:pt>
                <c:pt idx="3">
                  <c:v>2.1987686895338594E-2</c:v>
                </c:pt>
                <c:pt idx="4">
                  <c:v>0.20668425681618294</c:v>
                </c:pt>
                <c:pt idx="5">
                  <c:v>2.1987686895338595E-3</c:v>
                </c:pt>
                <c:pt idx="6">
                  <c:v>0.23482849604221648</c:v>
                </c:pt>
                <c:pt idx="7">
                  <c:v>8.1354441512752951E-2</c:v>
                </c:pt>
                <c:pt idx="8">
                  <c:v>0.11785400175901496</c:v>
                </c:pt>
                <c:pt idx="9">
                  <c:v>5.5848724714160074E-2</c:v>
                </c:pt>
                <c:pt idx="10">
                  <c:v>2.1987686895338594E-2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083"/>
          <c:y val="0.23661971830985915"/>
          <c:w val="0.62582781456954495"/>
          <c:h val="0.66478873239437319"/>
        </c:manualLayout>
      </c:layout>
      <c:pie3DChart>
        <c:varyColors val="1"/>
        <c:ser>
          <c:idx val="0"/>
          <c:order val="0"/>
          <c:tx>
            <c:strRef>
              <c:f>Assam!$AI$45</c:f>
              <c:strCache>
                <c:ptCount val="1"/>
                <c:pt idx="0">
                  <c:v>Assam-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Assam!$AJ$44:$AL$44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Assam!$AJ$45:$AL$45</c:f>
              <c:numCache>
                <c:formatCode>0%</c:formatCode>
                <c:ptCount val="3"/>
                <c:pt idx="0">
                  <c:v>5.0557427044353009E-2</c:v>
                </c:pt>
                <c:pt idx="1">
                  <c:v>0.16912250947198082</c:v>
                </c:pt>
                <c:pt idx="2">
                  <c:v>0.78032006348366623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35"/>
          <c:h val="0.61690140845070984"/>
        </c:manualLayout>
      </c:layout>
      <c:pie3DChart>
        <c:varyColors val="1"/>
        <c:ser>
          <c:idx val="0"/>
          <c:order val="0"/>
          <c:tx>
            <c:strRef>
              <c:f>Assam!$AI$58</c:f>
              <c:strCache>
                <c:ptCount val="1"/>
                <c:pt idx="0">
                  <c:v>Assam-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Assam!$AJ$57:$AL$57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Assam!$AJ$58:$AL$58</c:f>
              <c:numCache>
                <c:formatCode>0.0%</c:formatCode>
                <c:ptCount val="3"/>
                <c:pt idx="0">
                  <c:v>7.9608673978065814E-2</c:v>
                </c:pt>
                <c:pt idx="1">
                  <c:v>7.2470089730807583E-2</c:v>
                </c:pt>
                <c:pt idx="2">
                  <c:v>0.84792123629112737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69"/>
          <c:h val="0.61690140845071006"/>
        </c:manualLayout>
      </c:layout>
      <c:pie3DChart>
        <c:varyColors val="1"/>
        <c:ser>
          <c:idx val="0"/>
          <c:order val="0"/>
          <c:tx>
            <c:strRef>
              <c:f>Assam!$AI$76</c:f>
              <c:strCache>
                <c:ptCount val="1"/>
                <c:pt idx="0">
                  <c:v>Assam-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Assam!$AJ$75:$AK$75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Assam!$AJ$76:$AK$76</c:f>
              <c:numCache>
                <c:formatCode>0%</c:formatCode>
                <c:ptCount val="2"/>
                <c:pt idx="0">
                  <c:v>0.53734340456890195</c:v>
                </c:pt>
                <c:pt idx="1">
                  <c:v>0.46265659543109799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Assam!$AI$98</c:f>
              <c:strCache>
                <c:ptCount val="1"/>
                <c:pt idx="0">
                  <c:v>Assam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Assam!$AJ$97:$AL$97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Assam!$AJ$98:$AL$98</c:f>
              <c:numCache>
                <c:formatCode>0%</c:formatCode>
                <c:ptCount val="3"/>
                <c:pt idx="0">
                  <c:v>1.912384460105537E-3</c:v>
                </c:pt>
                <c:pt idx="1">
                  <c:v>0.93416938625118462</c:v>
                </c:pt>
                <c:pt idx="2">
                  <c:v>0.40880414312617702</c:v>
                </c:pt>
              </c:numCache>
            </c:numRef>
          </c:val>
        </c:ser>
        <c:dLbls>
          <c:showVal val="1"/>
        </c:dLbls>
        <c:axId val="125825408"/>
        <c:axId val="125826944"/>
      </c:barChart>
      <c:catAx>
        <c:axId val="1258254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5826944"/>
        <c:crosses val="autoZero"/>
        <c:auto val="1"/>
        <c:lblAlgn val="ctr"/>
        <c:lblOffset val="100"/>
      </c:catAx>
      <c:valAx>
        <c:axId val="125826944"/>
        <c:scaling>
          <c:orientation val="minMax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58254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Assam!$AS$97</c:f>
              <c:strCache>
                <c:ptCount val="1"/>
                <c:pt idx="0">
                  <c:v>Assam-ANC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Assam!$AR$98:$AR$105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Assam!$AS$98:$AS$105</c:f>
              <c:numCache>
                <c:formatCode>[$-1010409]General</c:formatCode>
                <c:ptCount val="8"/>
                <c:pt idx="0" formatCode="_(* #,##0_);_(* \(#,##0\);_(* &quot;-&quot;??_);_(@_)">
                  <c:v>803324.81151999999</c:v>
                </c:pt>
                <c:pt idx="1">
                  <c:v>747765</c:v>
                </c:pt>
                <c:pt idx="2">
                  <c:v>283046</c:v>
                </c:pt>
                <c:pt idx="3">
                  <c:v>532108</c:v>
                </c:pt>
                <c:pt idx="4">
                  <c:v>420413</c:v>
                </c:pt>
                <c:pt idx="5">
                  <c:v>584061</c:v>
                </c:pt>
                <c:pt idx="6">
                  <c:v>593124</c:v>
                </c:pt>
                <c:pt idx="7">
                  <c:v>613286</c:v>
                </c:pt>
              </c:numCache>
            </c:numRef>
          </c:val>
        </c:ser>
        <c:dLbls>
          <c:showVal val="1"/>
        </c:dLbls>
        <c:axId val="147297792"/>
        <c:axId val="147299328"/>
      </c:barChart>
      <c:catAx>
        <c:axId val="1472977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7299328"/>
        <c:crosses val="autoZero"/>
        <c:auto val="1"/>
        <c:lblAlgn val="ctr"/>
        <c:lblOffset val="100"/>
      </c:catAx>
      <c:valAx>
        <c:axId val="147299328"/>
        <c:scaling>
          <c:orientation val="minMax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729779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HMIS Data(09-10) Comparison with Survey data -  ANC Services
</a:t>
            </a:r>
          </a:p>
        </c:rich>
      </c:tx>
    </c:title>
    <c:plotArea>
      <c:layout>
        <c:manualLayout>
          <c:layoutTarget val="inner"/>
          <c:xMode val="edge"/>
          <c:yMode val="edge"/>
          <c:x val="0.10454396325459317"/>
          <c:y val="0.17117364767273913"/>
          <c:w val="0.85101159230096235"/>
          <c:h val="0.58548975756728638"/>
        </c:manualLayout>
      </c:layout>
      <c:barChart>
        <c:barDir val="col"/>
        <c:grouping val="clustered"/>
        <c:ser>
          <c:idx val="0"/>
          <c:order val="0"/>
          <c:tx>
            <c:strRef>
              <c:f>Assam!$S$2</c:f>
              <c:strCache>
                <c:ptCount val="1"/>
                <c:pt idx="0">
                  <c:v>HMIS </c:v>
                </c:pt>
              </c:strCache>
            </c:strRef>
          </c:tx>
          <c:dLbls>
            <c:dLbl>
              <c:idx val="4"/>
              <c:layout>
                <c:manualLayout>
                  <c:x val="0.05"/>
                  <c:y val="-1.1730205278592401E-2"/>
                </c:manualLayout>
              </c:layout>
              <c:dLblPos val="outEnd"/>
              <c:showLegendKey val="1"/>
              <c:showVal val="1"/>
              <c:showSer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1"/>
            <c:showVal val="1"/>
            <c:showSerName val="1"/>
            <c:separator>
</c:separator>
          </c:dLbls>
          <c:cat>
            <c:strRef>
              <c:f>Assam!$R$3:$R$4</c:f>
              <c:strCache>
                <c:ptCount val="2"/>
                <c:pt idx="0">
                  <c:v>ANC registered in First Trimester %</c:v>
                </c:pt>
                <c:pt idx="1">
                  <c:v> Antenatal Care 3 check ups % </c:v>
                </c:pt>
              </c:strCache>
            </c:strRef>
          </c:cat>
          <c:val>
            <c:numRef>
              <c:f>Assam!$S$3:$S$4</c:f>
              <c:numCache>
                <c:formatCode>0%</c:formatCode>
                <c:ptCount val="2"/>
                <c:pt idx="0">
                  <c:v>0.35234315676673583</c:v>
                </c:pt>
                <c:pt idx="1">
                  <c:v>0.5233412362858828</c:v>
                </c:pt>
              </c:numCache>
            </c:numRef>
          </c:val>
        </c:ser>
        <c:ser>
          <c:idx val="1"/>
          <c:order val="1"/>
          <c:tx>
            <c:strRef>
              <c:f>Assam!$T$2</c:f>
              <c:strCache>
                <c:ptCount val="1"/>
                <c:pt idx="0">
                  <c:v>DLHSIII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1"/>
            <c:showVal val="1"/>
            <c:showSerName val="1"/>
            <c:separator>
</c:separator>
          </c:dLbls>
          <c:cat>
            <c:strRef>
              <c:f>Assam!$R$3:$R$4</c:f>
              <c:strCache>
                <c:ptCount val="2"/>
                <c:pt idx="0">
                  <c:v>ANC registered in First Trimester %</c:v>
                </c:pt>
                <c:pt idx="1">
                  <c:v> Antenatal Care 3 check ups % </c:v>
                </c:pt>
              </c:strCache>
            </c:strRef>
          </c:cat>
          <c:val>
            <c:numRef>
              <c:f>Assam!$T$3:$T$4</c:f>
              <c:numCache>
                <c:formatCode>0.0%</c:formatCode>
                <c:ptCount val="2"/>
                <c:pt idx="0">
                  <c:v>0.39400000000000024</c:v>
                </c:pt>
                <c:pt idx="1">
                  <c:v>0.46400000000000002</c:v>
                </c:pt>
              </c:numCache>
            </c:numRef>
          </c:val>
        </c:ser>
        <c:dLbls>
          <c:showVal val="1"/>
        </c:dLbls>
        <c:axId val="147480576"/>
        <c:axId val="147482112"/>
      </c:barChart>
      <c:catAx>
        <c:axId val="1474805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7482112"/>
        <c:crosses val="autoZero"/>
        <c:auto val="1"/>
        <c:lblAlgn val="ctr"/>
        <c:lblOffset val="100"/>
      </c:catAx>
      <c:valAx>
        <c:axId val="147482112"/>
        <c:scaling>
          <c:orientation val="minMax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74805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Assam!$AK$118</c:f>
              <c:strCache>
                <c:ptCount val="1"/>
                <c:pt idx="0">
                  <c:v>Assam-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Assam!$AJ$119:$AJ$122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Assam!$AK$119:$AK$122</c:f>
              <c:numCache>
                <c:formatCode>0.0%</c:formatCode>
                <c:ptCount val="4"/>
                <c:pt idx="0">
                  <c:v>1.362861326753727E-2</c:v>
                </c:pt>
                <c:pt idx="1">
                  <c:v>1.2610913856626073E-3</c:v>
                </c:pt>
                <c:pt idx="2">
                  <c:v>4.5273581940850412E-2</c:v>
                </c:pt>
                <c:pt idx="3">
                  <c:v>7.1693647068263424E-3</c:v>
                </c:pt>
              </c:numCache>
            </c:numRef>
          </c:val>
        </c:ser>
        <c:dLbls>
          <c:showVal val="1"/>
        </c:dLbls>
        <c:axId val="147506688"/>
        <c:axId val="147508224"/>
      </c:barChart>
      <c:catAx>
        <c:axId val="1475066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7508224"/>
        <c:crosses val="autoZero"/>
        <c:auto val="1"/>
        <c:lblAlgn val="ctr"/>
        <c:lblOffset val="100"/>
      </c:catAx>
      <c:valAx>
        <c:axId val="147508224"/>
        <c:scaling>
          <c:orientation val="minMax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75066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4185D644254817BD130079BE8E6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058FC-C6A3-4D07-ADF8-06EE1787E106}"/>
      </w:docPartPr>
      <w:docPartBody>
        <w:p w:rsidR="00E91F9E" w:rsidRDefault="004F1155" w:rsidP="004F1155">
          <w:pPr>
            <w:pStyle w:val="9D4185D644254817BD130079BE8E62DC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54006704A8AE4C7C929C1961F3088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A442-8C5E-474D-9C53-C1393F8BF336}"/>
      </w:docPartPr>
      <w:docPartBody>
        <w:p w:rsidR="00E91F9E" w:rsidRDefault="004F1155" w:rsidP="004F1155">
          <w:pPr>
            <w:pStyle w:val="54006704A8AE4C7C929C1961F3088D4C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EA8C737383164975B4A03320FECC0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33D45-8CEB-4977-8811-E718AB00FD19}"/>
      </w:docPartPr>
      <w:docPartBody>
        <w:p w:rsidR="00E91F9E" w:rsidRDefault="004F1155" w:rsidP="004F1155">
          <w:pPr>
            <w:pStyle w:val="EA8C737383164975B4A03320FECC0269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4F1155"/>
    <w:rsid w:val="004F1155"/>
    <w:rsid w:val="00B547D1"/>
    <w:rsid w:val="00E9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4185D644254817BD130079BE8E62DC">
    <w:name w:val="9D4185D644254817BD130079BE8E62DC"/>
    <w:rsid w:val="004F1155"/>
  </w:style>
  <w:style w:type="paragraph" w:customStyle="1" w:styleId="54006704A8AE4C7C929C1961F3088D4C">
    <w:name w:val="54006704A8AE4C7C929C1961F3088D4C"/>
    <w:rsid w:val="004F1155"/>
  </w:style>
  <w:style w:type="paragraph" w:customStyle="1" w:styleId="EA8C737383164975B4A03320FECC0269">
    <w:name w:val="EA8C737383164975B4A03320FECC0269"/>
    <w:rsid w:val="004F1155"/>
  </w:style>
  <w:style w:type="paragraph" w:customStyle="1" w:styleId="C9F118A1856E467F856261F193932DCF">
    <w:name w:val="C9F118A1856E467F856261F193932DCF"/>
    <w:rsid w:val="004F1155"/>
  </w:style>
  <w:style w:type="paragraph" w:customStyle="1" w:styleId="66EBF3E28A284019B2FFCB6D61178425">
    <w:name w:val="66EBF3E28A284019B2FFCB6D61178425"/>
    <w:rsid w:val="004F11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NHSRC</Company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ASSAM</dc:title>
  <dc:subject>HMIS DATA ANALYSIS 2009-10</dc:subject>
  <dc:creator>NHSRC</dc:creator>
  <cp:lastModifiedBy>SANDHYA</cp:lastModifiedBy>
  <cp:revision>2</cp:revision>
  <dcterms:created xsi:type="dcterms:W3CDTF">2010-08-25T08:01:00Z</dcterms:created>
  <dcterms:modified xsi:type="dcterms:W3CDTF">2010-08-28T06:37:00Z</dcterms:modified>
</cp:coreProperties>
</file>