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9316" w:type="dxa"/>
        <w:tblLook w:val="04A0"/>
      </w:tblPr>
      <w:tblGrid>
        <w:gridCol w:w="9316"/>
      </w:tblGrid>
      <w:tr w:rsidR="009B3285" w:rsidRPr="009B3285" w:rsidTr="009B3285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400050</wp:posOffset>
                  </wp:positionV>
                  <wp:extent cx="771525" cy="60007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4505325</wp:posOffset>
                  </wp:positionH>
                  <wp:positionV relativeFrom="paragraph">
                    <wp:posOffset>438150</wp:posOffset>
                  </wp:positionV>
                  <wp:extent cx="609600" cy="409575"/>
                  <wp:effectExtent l="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63" cy="396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9B3285" w:rsidRPr="009B3285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285" w:rsidRPr="009B3285" w:rsidRDefault="009B3285" w:rsidP="002D3331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B3285" w:rsidRPr="009B328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B3285" w:rsidRPr="009B3285" w:rsidRDefault="009B3285" w:rsidP="002D3331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285" w:rsidRPr="009B3285" w:rsidTr="009B328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285" w:rsidRPr="009B3285" w:rsidTr="009B328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285" w:rsidRPr="009B3285" w:rsidTr="009B328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285" w:rsidRPr="009B3285" w:rsidTr="009B328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285" w:rsidRPr="009B3285" w:rsidTr="009B328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285" w:rsidRPr="009B3285" w:rsidTr="009B328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285" w:rsidRPr="009B3285" w:rsidTr="009B328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285" w:rsidRPr="009B3285" w:rsidTr="009B3285">
        <w:trPr>
          <w:trHeight w:val="1185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</w:pPr>
            <w:r w:rsidRPr="009B3285"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  <w:t xml:space="preserve"> HMIS Analysis - High Priority Districts of   Rajasthan - Apr'14 - Sep'14</w:t>
            </w:r>
          </w:p>
        </w:tc>
      </w:tr>
      <w:tr w:rsidR="009B3285" w:rsidRPr="009B3285" w:rsidTr="009B3285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152400</wp:posOffset>
                  </wp:positionV>
                  <wp:extent cx="4048125" cy="3609975"/>
                  <wp:effectExtent l="0" t="0" r="0" b="0"/>
                  <wp:wrapNone/>
                  <wp:docPr id="4" name="PubPieSlice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869275" y="51454049"/>
                            <a:ext cx="3486149" cy="3057525"/>
                            <a:chOff x="20869275" y="51454049"/>
                            <a:chExt cx="3486149" cy="3057525"/>
                          </a:xfrm>
                        </a:grpSpPr>
                        <a:sp>
                          <a:nvSpPr>
                            <a:cNvPr id="4" name="PubPieSlice"/>
                            <a:cNvSpPr>
                              <a:spLocks noEditPoints="1" noChangeArrowheads="1"/>
                            </a:cNvSpPr>
                          </a:nvSpPr>
                          <a:spPr bwMode="auto">
                            <a:xfrm>
                              <a:off x="19211925" y="51454049"/>
                              <a:ext cx="3486149" cy="305752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sin 10800 17694720"/>
                                <a:gd name="G2" fmla="cos 10800 17694720"/>
                                <a:gd name="G3" fmla="sin 10800 0"/>
                                <a:gd name="G4" fmla="cos 10800 0"/>
                                <a:gd name="G5" fmla="+- G1 10800 0"/>
                                <a:gd name="G6" fmla="+- G2 10800 0"/>
                                <a:gd name="G7" fmla="+- G3 10800 0"/>
                                <a:gd name="G8" fmla="+- G4 10800 0"/>
                                <a:gd name="G9" fmla="+- 10800 0 0"/>
                                <a:gd name="T0" fmla="*/ 10799 w 21600"/>
                                <a:gd name="T1" fmla="*/ 0 h 21600"/>
                                <a:gd name="T2" fmla="*/ 10800 w 21600"/>
                                <a:gd name="T3" fmla="*/ 10800 h 21600"/>
                                <a:gd name="T4" fmla="*/ 21600 w 21600"/>
                                <a:gd name="T5" fmla="*/ 10800 h 21600"/>
                                <a:gd name="T6" fmla="*/ 3163 w 21600"/>
                                <a:gd name="T7" fmla="*/ 3163 h 21600"/>
                                <a:gd name="T8" fmla="*/ 18437 w 21600"/>
                                <a:gd name="T9" fmla="*/ 184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1600" h="21600">
                                  <a:moveTo>
                                    <a:pt x="10799" y="0"/>
                                  </a:moveTo>
                                  <a:cubicBezTo>
                                    <a:pt x="4834" y="0"/>
                                    <a:pt x="0" y="4835"/>
                                    <a:pt x="0" y="10799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lnTo>
                                    <a:pt x="108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glow rad="228600">
                                <a:schemeClr val="accent5">
                                  <a:satMod val="175000"/>
                                  <a:alpha val="40000"/>
                                </a:schemeClr>
                              </a:glow>
                              <a:outerShdw dist="107763" dir="2700000" algn="ctr" rotWithShape="0">
                                <a:srgbClr val="808080"/>
                              </a:outerShdw>
                            </a:effec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9B3285" w:rsidRPr="009B3285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3285" w:rsidRPr="009B3285" w:rsidRDefault="009B3285" w:rsidP="002D3331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9B3285" w:rsidRPr="009B328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B3285" w:rsidRPr="009B3285" w:rsidRDefault="009B3285" w:rsidP="002D3331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285" w:rsidRPr="009B3285" w:rsidTr="009B328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285" w:rsidRPr="009B3285" w:rsidTr="009B328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285" w:rsidRPr="009B3285" w:rsidTr="009B328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285" w:rsidRPr="009B3285" w:rsidTr="009B328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285" w:rsidRPr="009B3285" w:rsidTr="009B328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285" w:rsidRPr="009B3285" w:rsidTr="009B328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285" w:rsidRPr="009B3285" w:rsidTr="009B328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285" w:rsidRPr="009B3285" w:rsidTr="009B328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285" w:rsidRPr="009B3285" w:rsidTr="009B328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285" w:rsidRPr="009B3285" w:rsidTr="009B328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285" w:rsidRPr="009B3285" w:rsidTr="009B328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3285" w:rsidRPr="009B3285" w:rsidTr="009B3285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B3285" w:rsidRDefault="009B3285"/>
    <w:p w:rsidR="009B3285" w:rsidRDefault="009B3285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9B3285" w:rsidRPr="009B3285" w:rsidTr="009B3285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High Priority Districts of  Rajasthan -  Estimations - Apr'14 - Sep'14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Banswara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Barmer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Bundi</w:t>
            </w:r>
            <w:proofErr w:type="spellEnd"/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Dhaulpur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Dungarpur</w:t>
            </w:r>
            <w:proofErr w:type="spellEnd"/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Projected Population -  2014 - 15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1,893,983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2,743,533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1,170,545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1,271,288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1,463,096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66,257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101,736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31,258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42,399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46,748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60,234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92,488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28,416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38,544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42,498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60,234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92,488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28,416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38,544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42,498</w:t>
            </w:r>
          </w:p>
        </w:tc>
      </w:tr>
    </w:tbl>
    <w:p w:rsidR="009B3285" w:rsidRDefault="009B3285"/>
    <w:tbl>
      <w:tblPr>
        <w:tblW w:w="5000" w:type="pct"/>
        <w:tblLook w:val="04A0"/>
      </w:tblPr>
      <w:tblGrid>
        <w:gridCol w:w="3199"/>
        <w:gridCol w:w="1467"/>
        <w:gridCol w:w="1055"/>
        <w:gridCol w:w="1055"/>
        <w:gridCol w:w="1400"/>
        <w:gridCol w:w="1400"/>
      </w:tblGrid>
      <w:tr w:rsidR="009B3285" w:rsidRPr="009B3285" w:rsidTr="009B3285">
        <w:trPr>
          <w:trHeight w:val="28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Jaisalmer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Jalor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Karauli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Rajsamand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Udaipur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Projected Population -  2014 - 15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705,884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1,926,905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1,536,534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1,218,689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3,233,148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19,673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60,893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48,019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38,512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108,583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17,885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55,357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43,654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35,011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98,711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17,885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55,357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43,654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35,011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98,711</w:t>
            </w:r>
          </w:p>
        </w:tc>
      </w:tr>
    </w:tbl>
    <w:p w:rsidR="009B3285" w:rsidRDefault="009B3285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9B3285" w:rsidRPr="009B3285" w:rsidTr="009B3285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Rajasthan - Ante Natal Care - Apr'14 - Sep'14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Banswara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Barmer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Bundi</w:t>
            </w:r>
            <w:proofErr w:type="spellEnd"/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Dhaulpur</w:t>
            </w:r>
            <w:proofErr w:type="spellEnd"/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Dungarpur</w:t>
            </w:r>
            <w:proofErr w:type="spellEnd"/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29,101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40,107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13,292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16,841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21,554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against Estimated  Pregnancies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29101 ( 44 %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40107 ( 39 %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13292 ( 43 %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16841 ( 40 %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21554 ( 46 %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in First trimester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13679 ( 47 %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18686 ( 47 %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9667 ( 73 %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9147 ( 54 %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13982 ( 65 %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 ANC Check up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20719 ( 71 %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25598 ( 64 %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15175 ( 114 %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10766 ( 64 %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15882 ( 74 %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Pregnant women given 100 IFA tablets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19178 ( 66 %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38023 ( 95 %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15560 ( 117 %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14982 ( 89 %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18505 ( 86 %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with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i.e.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level&lt;11 (tested cases)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20500 ( 70 %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15589 ( 39 %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11070 ( 83 %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8959 ( 53 %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19604 ( 91 %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having severe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&lt;7) treated at institution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518 ( 1.8 %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1582 ( 3.9 %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954 ( 7.2 %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532 ( 3.2 %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546 ( 2.5 % ) </w:t>
            </w:r>
          </w:p>
        </w:tc>
      </w:tr>
    </w:tbl>
    <w:p w:rsidR="009B3285" w:rsidRDefault="009B3285"/>
    <w:tbl>
      <w:tblPr>
        <w:tblW w:w="5000" w:type="pct"/>
        <w:tblLook w:val="04A0"/>
      </w:tblPr>
      <w:tblGrid>
        <w:gridCol w:w="3199"/>
        <w:gridCol w:w="1467"/>
        <w:gridCol w:w="1055"/>
        <w:gridCol w:w="1055"/>
        <w:gridCol w:w="1400"/>
        <w:gridCol w:w="1400"/>
      </w:tblGrid>
      <w:tr w:rsidR="009B3285" w:rsidRPr="009B3285" w:rsidTr="009B3285">
        <w:trPr>
          <w:trHeight w:val="28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Jaisalmer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Jalor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Karauli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Rajsamand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Udaipur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ANC Registration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8,862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26,728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21,949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16,013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57,458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against Estimated  Pregnancies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8862 ( 45 %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26728 ( 44 %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21949 ( 46 %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16013 ( 42 %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57458 ( 53 %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in First trimester against ANC registration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4521 ( 51 %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13002 ( 49 %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13250 ( 60 %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9396 ( 59 %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25263 ( 44 %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 ANC Check up against ANC registration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5881 ( 66 %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19565 ( 73 %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15825 ( 72 %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10981 ( 69 %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33108 ( 58 %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Pregnant women given 100 IFA tablets against ANC registration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8841 ( 100 %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25420 ( 95 %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16722 ( 76 %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17107 ( 107 %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56802 ( 99 %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with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i.e.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level&lt;11 (tested cases) against ANC registration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2377 ( 27 %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9288 ( 35 %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10263 ( 47 %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13468 ( 84 %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37004 ( 64 %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having severe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anaemia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&lt;7) treated at institution against ANC registration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 xml:space="preserve">161 ( 1.8 %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324 ( 1.2 % </w:t>
            </w: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 xml:space="preserve">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 xml:space="preserve">320 ( 1.5 % </w:t>
            </w: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 xml:space="preserve">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 xml:space="preserve">437 ( 2.7 %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508 ( 0.9 % ) </w:t>
            </w:r>
          </w:p>
        </w:tc>
      </w:tr>
    </w:tbl>
    <w:p w:rsidR="009B3285" w:rsidRDefault="009B3285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9B3285" w:rsidRPr="009B3285" w:rsidTr="009B3285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Rajasthan -  Deliveries - Apr'14 - Sep'14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Banswara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Barmer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Bundi</w:t>
            </w:r>
            <w:proofErr w:type="spellEnd"/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Dhaulpur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Dungarpur</w:t>
            </w:r>
            <w:proofErr w:type="spellEnd"/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Deliveries Reported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22,021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31,800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10,351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14,737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15,527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Deliveries against Estimated Deliveries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22021 ( 37 % )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31800 ( 34 % )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10351 ( 36 % )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14737 ( 38 % )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15527 ( 37 %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SBA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332 ( 0.6 %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4733 ( 5.1 %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 ( 0.0 %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243 ( 0.6 %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659 ( 1.6 %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 Non SBA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456 ( 0.8 %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1669 ( 1.8 %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516 ( 1.3 %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245 ( 0.6 %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  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788 ( 1.3 %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6402 ( 6.9 %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 ( 0.0 %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759 ( 2.0 %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904 ( 2.1 %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( Pub)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20230 ( 33.6 %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22028 ( 23.8 %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9970 ( 35.1 %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13978 ( 36.3 %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11757 ( 27.7 %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Institutional  Deliveries (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1003 ( 1.7 %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3370 ( 3.6 %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374 ( 1.3 %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2866 ( 6.7 %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21233 ( 35.3 %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25398 ( 27.5 %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10344 ( 36.4 %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13978 ( 36.3 %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14623 ( 34.4 %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Discharged within 48 hours of deliveries against total reported Institutional Deliveries ( Pub)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12348 ( 61.0 %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3983 ( 18.1 %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241 ( 2.4 %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 ( 0.1 %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3122 ( 26.6 %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 visited within 24 hours of Home delivery against reported Home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465 ( 59.0 %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5353 ( 83.6 %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 ( 100.0 %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658 ( 86.7 %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778 ( 86.1 %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1402 ( 7 %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166 ( 1 %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277 ( 3 %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388 ( 3 %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390 ( 3 %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Private Institutions against Reported Institutional Deliveries (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446 ( 13 %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197 ( 53 %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(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&amp; Pub)Institutions against total Reported Deliveries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1402 ( 6 %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612 ( 2 %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474 ( 5 %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388 ( 3 %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390 ( 3 % ) </w:t>
            </w:r>
          </w:p>
        </w:tc>
      </w:tr>
    </w:tbl>
    <w:p w:rsidR="009B3285" w:rsidRDefault="009B3285"/>
    <w:p w:rsidR="009B3285" w:rsidRDefault="009B3285"/>
    <w:p w:rsidR="009B3285" w:rsidRDefault="009B3285"/>
    <w:p w:rsidR="009B3285" w:rsidRDefault="009B3285"/>
    <w:tbl>
      <w:tblPr>
        <w:tblW w:w="5000" w:type="pct"/>
        <w:tblLook w:val="04A0"/>
      </w:tblPr>
      <w:tblGrid>
        <w:gridCol w:w="3199"/>
        <w:gridCol w:w="1467"/>
        <w:gridCol w:w="1055"/>
        <w:gridCol w:w="1055"/>
        <w:gridCol w:w="1400"/>
        <w:gridCol w:w="1400"/>
      </w:tblGrid>
      <w:tr w:rsidR="009B3285" w:rsidRPr="009B3285" w:rsidTr="009B3285">
        <w:trPr>
          <w:trHeight w:val="28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9B3285"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</w:rPr>
              <w:t>Jaisalmer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9B3285"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</w:rPr>
              <w:t>Jalor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9B3285"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</w:rPr>
              <w:t>Karauli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9B3285"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</w:rPr>
              <w:t>Rajsamand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</w:rPr>
              <w:t>Udaipur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Deliveries Reported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8,257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23,218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15,721 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11,643 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33,151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Deliveries against Estimated Deliveries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8257 ( 46 %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23218 ( 42 %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15721 ( 36 %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11643 ( 33 %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33151 ( 34 %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SBA against Estimated Deliveries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789 ( 4.4 %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830 ( 1.5 %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203 ( 0.5 %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723 ( 2.1 %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3634 ( 3.7 %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Home Deliveries  by  Non SBA against Estimated Deliveries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1037 ( 5.8 %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936 ( 1.7 %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379 ( 0.9 %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748 ( 2.1 %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704 ( 0.7 %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   against Estimated Deliveries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1826 ( 10.2 %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1766 ( 3.2 %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582 ( 1.3 %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1471 ( 4.2 %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4338 ( 4.4 %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( Pub) against Estimated Deliveries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6218 ( 34.8 %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10613 ( 19.2 %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12527 ( 28.7 %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8344 ( 23.8 %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27377 ( 27.7 %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Institutional  Deliveries (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Estimated Deliveries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213 ( 1.2 %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10839 ( 19.6 %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2612 ( 6.0 %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1828 ( 5.2 %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1436 ( 1.5 %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 against Estimated Deliveries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6431 ( 36.0 %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21452 ( 38.8 %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15139 ( 34.7 %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10172 ( 29.1 %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28813 ( 29.2 %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Discharged within 48 hours of deliveries against total reported Institutional Deliveries ( Pub)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1328 ( 21.4 %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2736 ( 25.8 %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920 ( 7.3 %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5466 ( 65.5 %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14274 ( 52.1 %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 visited within 24 hours of Home delivery against reported Home deliveries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1110 ( 60.8 %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1485 ( 84.1 %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472 ( 81.1 %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873 ( 59.3 %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3085 ( 71.1 %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38 ( 1 %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38 ( 0 %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115 ( 1 %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41 ( 0 %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2993 ( 11 %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Private Institutions against Reported Institutional Deliveries (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24 ( 11 %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719 ( 7 %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451 ( 17 %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229 ( 13 %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362 ( 25 %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(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&amp; Pub)Institutions against total Reported Deliveries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62 ( 1 %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757 ( 3 %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566 ( 4 %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270 ( 2 %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B3285">
              <w:rPr>
                <w:rFonts w:ascii="Calibri" w:eastAsia="Times New Roman" w:hAnsi="Calibri" w:cs="Calibri"/>
                <w:color w:val="000000"/>
              </w:rPr>
              <w:t xml:space="preserve">3355 ( 10 % ) </w:t>
            </w:r>
          </w:p>
        </w:tc>
      </w:tr>
    </w:tbl>
    <w:p w:rsidR="009B3285" w:rsidRDefault="009B3285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9B3285" w:rsidRPr="009B3285" w:rsidTr="009B3285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Rajasthan -  Births &amp; New Born Care - Apr'14 - Sep'14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Banswara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Barmer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Bundi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Dhaulpur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Dungarpur</w:t>
            </w:r>
            <w:proofErr w:type="spellEnd"/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Live Births Reported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21,464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32,593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10,201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14,738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15,417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Births reported against Estimated Live Births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21464 ( 36 %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32593 ( 35 %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10201 ( 36 %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14738 ( 38 %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15417 ( 36 %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Sex Ratio at Birth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949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906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 Births reported against Reported Live births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675 ( 3.1 %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713 ( 2.2 %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198 ( 1.9 %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279 ( 1.9 %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284 ( 1.8 %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weighed at Birth against Reported Live Births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20693 ( 96 %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29227 ( 90 %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9770 ( 96 %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14706 ( 100 %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14644 ( 95 %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weight less than 2.5kg against New born weighed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2628 ( 13 %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4474 ( 15 %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3436 ( 35 %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1673 ( 11 %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4437 ( 30 %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Breastfed within one hour of Birth against reported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20739 ( 97 %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29184 ( 90 %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9344 ( 92 %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14666 ( 100 %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14378 ( 93 %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post partum check-up within 48 hours after delivery against Reported Deliveries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14755 ( 67 %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22744 ( 72 %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10239 ( 99 %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6540 ( 44 %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11728 ( 76 %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a post partum check up between 48 hours and 14 days after delivery against Reported Deliveries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15085 ( 69 %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18677 ( 59 %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7511 ( 73 %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4456 ( 30 %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8190 ( 53 % ) </w:t>
            </w:r>
          </w:p>
        </w:tc>
      </w:tr>
    </w:tbl>
    <w:p w:rsidR="009B3285" w:rsidRDefault="009B3285"/>
    <w:tbl>
      <w:tblPr>
        <w:tblW w:w="5000" w:type="pct"/>
        <w:tblLook w:val="04A0"/>
      </w:tblPr>
      <w:tblGrid>
        <w:gridCol w:w="3199"/>
        <w:gridCol w:w="1467"/>
        <w:gridCol w:w="1055"/>
        <w:gridCol w:w="1055"/>
        <w:gridCol w:w="1400"/>
        <w:gridCol w:w="1400"/>
      </w:tblGrid>
      <w:tr w:rsidR="009B3285" w:rsidRPr="009B3285" w:rsidTr="009B3285">
        <w:trPr>
          <w:trHeight w:val="28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Jaisalmer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Jalor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Karauli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Rajsamand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Udaipur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Live Births Reported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8,386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23,116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15,653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12,176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33,415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Births reported against Estimated Live Births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8386 ( 47 %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23116 ( 42 %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15653 ( 36 %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12176 ( 35 %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33415 ( 34 %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Sex Ratio at Birth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857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892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 Births reported against Reported Live births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188 ( 2.2 %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585 ( 2.5 %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245 ( 1.6 %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183 ( 1.5 %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1045 ( 3.1 %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weighed at Birth against Reported Live Births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7946 ( 95 %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22695 ( 98 %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15420 ( 99 %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11785 ( 97 %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29009 ( 87 %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weight less than 2.5kg against New born weighed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3130 ( 39 %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6904 ( 30 %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2252 ( 15 %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3825 ( 32 %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11238 ( 39 %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Breastfed within one hour of Birth against reported live Births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7400 ( 88 %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22846 ( 99 %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15327 ( 98 %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11935 ( 98 %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30147 ( 90 %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post partum check-up within 48 hours after delivery against Reported Deliveries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6458 ( 78 %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16514 ( 71 %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12618 ( 80 %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8338 ( 72 %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25254 ( 76 %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a post partum check up between 48 hours and 14 days after delivery against Reported Deliveries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4439 ( 54 %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9082 ( 39 %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8701 ( 55 %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6557 ( 56 %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20364 ( 61 % ) </w:t>
            </w:r>
          </w:p>
        </w:tc>
      </w:tr>
    </w:tbl>
    <w:p w:rsidR="009B3285" w:rsidRDefault="009B3285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9B3285" w:rsidRPr="009B3285" w:rsidTr="009B3285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Rajasthan - Family Planning - Apr'14 - Sep'14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Banswara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Barmer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Bundi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Dhaulpur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Dungarpur</w:t>
            </w:r>
            <w:proofErr w:type="spellEnd"/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Reported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909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1,592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587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234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926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Pub)  against Total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 ( 0.55 %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 ( 0.38 %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 ( 1.02 %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 ( 1.71 %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( 0.22 %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 against Total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 ( 0.68 %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( 0.00 %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Pub) against Total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904 ( 99.45 %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1539 ( 96.67 %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237 ( 40.37 %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230 ( 98.29 %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811 ( 87.58 %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against Total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47 ( 2.95 %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340 ( 57.92 %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113 ( 12.20 %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7,956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13,483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4,958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6,830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4,512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IUD Inserted ( Pub) against 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7956 ( 100.00 %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13478 ( 99.96 %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4958 ( 100.00 %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6830 ( 100.00 %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4512 ( 100.00 %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IUD Inserted (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 ( 0.04 %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( 0.00 %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4,248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14,412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4,022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3,082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4,812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7,736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29,983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6,920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4,246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9,190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FP Method Users (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+ IUD inserted + Oral pills Users + Condom users)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20,850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59,470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16,487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14,392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19,440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0.06%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0.03%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0.01%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IUD Inserted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23%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Oral Pill Users ( Total OCP Cycles distributed/13) against Total  </w:t>
            </w: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20%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Condom Users ( Total Condoms Distributed/72)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47%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Limiting Method 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Spacing Method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95%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male sterilization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female sterilization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  <w:t>1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</w:tbl>
    <w:p w:rsidR="009B3285" w:rsidRDefault="009B3285"/>
    <w:tbl>
      <w:tblPr>
        <w:tblW w:w="5000" w:type="pct"/>
        <w:tblLook w:val="04A0"/>
      </w:tblPr>
      <w:tblGrid>
        <w:gridCol w:w="3199"/>
        <w:gridCol w:w="1467"/>
        <w:gridCol w:w="1055"/>
        <w:gridCol w:w="1055"/>
        <w:gridCol w:w="1400"/>
        <w:gridCol w:w="1400"/>
      </w:tblGrid>
      <w:tr w:rsidR="009B3285" w:rsidRPr="009B3285" w:rsidTr="009B3285">
        <w:trPr>
          <w:trHeight w:val="28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Jaisalmer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Jalor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Karauli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Rajsamand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Udaipur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Reported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1,744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4,236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413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724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3,479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Pub)  against Total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 ( 0.57 %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 ( 0.09 %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 ( 1.21 %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24 ( 3.31 %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43 ( 1.24 %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 against Total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( 0.00 %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 ( 0.02 %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( 0.00 %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( 0.00 %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 ( 1.09 %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Pub) against Total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1734 ( 99.43 %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2129 ( 50.26 %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192 ( 46.49 %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700 ( 96.69 %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2290 ( 65.82 %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against Total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( 0.00 %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2102 ( 49.62 %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216 ( 52.30 %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( 0.00 %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1108 ( 31.85 %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IUD Inserted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4,291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7,851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6,364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3,484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14,726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IUD Inserted ( Pub) against Total IUD Inserted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4291 ( 100.00 %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7677 ( 97.78 %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6276 ( 98.62 %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3484 ( 100.00 %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8530 ( 57.92 %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IUD Inserted (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Total IUD Inserted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( 0.00 %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174 ( 2.22 %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88 ( 1.38 %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 ( 0.00 %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6196 ( 42.08 %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2,974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4,699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3,594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4,084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14,517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4,444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9,589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6,362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5,211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25,429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FP Method Users (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+ IUD inserted + Oral pills Users + Condom users)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13,452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26,375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16,733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13,503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58,151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against Total  Reported FP Methods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0.07%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0.03%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0.18%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0.14%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Total  Reported FP Methods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6%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IUD Inserted against Total  Reported FP Methods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 against Total  Reported FP Methods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 against Total  Reported FP Methods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44%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Limiting Method  against Total  Reported FP Methods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6%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Spacing Method against Total  Reported FP Methods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94%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male sterilization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lastRenderedPageBreak/>
              <w:t>Number of deaths following female sterilization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</w:tbl>
    <w:p w:rsidR="009B3285" w:rsidRDefault="009B3285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9B3285" w:rsidRPr="009B3285" w:rsidTr="009B3285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High Priority Districts of  Rajasthan - 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Immunisation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(0 to 11months) - Apr'14 - Sep'14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Banswara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Barmer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Bundi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Dhaulpur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Dungarpur</w:t>
            </w:r>
            <w:proofErr w:type="spellEnd"/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BCG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21504 ( 36 %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29991 ( 32 %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9946 ( 35 %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14176 ( 37 %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16648 ( 39 %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DPT3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21474 ( 36 %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30564 ( 33 %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11582 ( 41 %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12718 ( 33 %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15882 ( 37 %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OPV3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21400 ( 36 %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30600 ( 33 %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11580 ( 41 %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12718 ( 33 %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15873 ( 37 %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Measles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22196 ( 37 %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30092 ( 33 %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13415 ( 47 %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15329 ( 40 %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16091 ( 38 %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Fully 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Immunised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Children ( 0 to 11 months)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22029 ( 37 %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29017 ( 31 %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13221 ( 47 %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14724 ( 38 %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15902 ( 37 %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Death reported following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[Adverse Event Following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(AEFI)]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planned to be held during the month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11,949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12,907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8,047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5,870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8,185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11,365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12,999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7,842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5,642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7,998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 where ASHAs were present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9002 ( 79 %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6322 ( 49 %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5771 ( 74 %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3599 ( 64 %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7438 ( 93 % ) </w:t>
            </w:r>
          </w:p>
        </w:tc>
      </w:tr>
    </w:tbl>
    <w:p w:rsidR="009B3285" w:rsidRDefault="009B3285"/>
    <w:tbl>
      <w:tblPr>
        <w:tblW w:w="5000" w:type="pct"/>
        <w:tblLook w:val="04A0"/>
      </w:tblPr>
      <w:tblGrid>
        <w:gridCol w:w="3199"/>
        <w:gridCol w:w="1467"/>
        <w:gridCol w:w="1055"/>
        <w:gridCol w:w="1055"/>
        <w:gridCol w:w="1400"/>
        <w:gridCol w:w="1400"/>
      </w:tblGrid>
      <w:tr w:rsidR="009B3285" w:rsidRPr="009B3285" w:rsidTr="009B3285">
        <w:trPr>
          <w:trHeight w:val="28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Jaisalmer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Jalor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Karauli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Rajsamand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Udaipur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BCG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8590 ( 48 %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22250 ( 40 %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15179 ( 35 %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12284 ( 35 %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38289 ( 39 %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DPT3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7344 ( 41 %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21615 ( 39 %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14402 ( 33 %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13118 ( 37 %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32917 ( 33 %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OPV3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7407 ( 41 %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21615 ( 39 %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14443 ( 33 %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13114 ( 37 %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32835 ( 33 %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Measles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7783 ( 44 %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21119 ( 38 %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17381 ( 40 %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13106 ( 37 %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32627 ( 33 %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Fully 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Immunised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Children ( 0 to 11 months) against Estimated live births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7425 ( 42 %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20910 ( 38 %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17062 ( 39 %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12799 ( 37 %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31832 ( 32 % )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Death reported following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[Adverse Event Following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(AEFI)]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planned to be held during the month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2,815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7,591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7,488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7,558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14,303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2,444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7,441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7,331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7,526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13,815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 where ASHAs were present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1250 ( 51 %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4120 ( 55 % )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5628 ( 77 %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5249 ( 70 % )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10426 ( 75 % ) </w:t>
            </w:r>
          </w:p>
        </w:tc>
      </w:tr>
    </w:tbl>
    <w:p w:rsidR="009B3285" w:rsidRDefault="009B3285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9B3285" w:rsidRPr="009B3285" w:rsidTr="009B3285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High Priority Districts of  Rajasthan - Childhood diseases - Vaccine Preventable - Apr'14 - Sep'14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Banswara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Barmer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Bundi</w:t>
            </w:r>
            <w:proofErr w:type="spellEnd"/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Dhaulpur</w:t>
            </w:r>
            <w:proofErr w:type="spellEnd"/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Dungarpur</w:t>
            </w:r>
            <w:proofErr w:type="spellEnd"/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Diptheria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Pertusis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1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other than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Polio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Measles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14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12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 4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Diarrhoea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and Dehydration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1,213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834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482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1,918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2,035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Malaria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11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70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87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76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children below 5 years of age admitted with Respiratory Infections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1,381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124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399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743 </w:t>
            </w:r>
          </w:p>
        </w:tc>
      </w:tr>
    </w:tbl>
    <w:p w:rsidR="009B3285" w:rsidRDefault="009B3285"/>
    <w:tbl>
      <w:tblPr>
        <w:tblW w:w="5000" w:type="pct"/>
        <w:tblLook w:val="04A0"/>
      </w:tblPr>
      <w:tblGrid>
        <w:gridCol w:w="3199"/>
        <w:gridCol w:w="1467"/>
        <w:gridCol w:w="1055"/>
        <w:gridCol w:w="1055"/>
        <w:gridCol w:w="1400"/>
        <w:gridCol w:w="1400"/>
      </w:tblGrid>
      <w:tr w:rsidR="009B3285" w:rsidRPr="009B3285" w:rsidTr="009B3285">
        <w:trPr>
          <w:trHeight w:val="28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Jaisalmer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Jalor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Karauli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Rajsamand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Udaipur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Diptheria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9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Pertusis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36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-  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other than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14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Polio reported in children below 5 years of age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-  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Measles reported in children below 5 years of age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7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6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35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Diarrhoea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and Dehydration reported in children below 5 years of age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181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398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1,312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597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3,630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Malaria reported in children below 5 years of age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 1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64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8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12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186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children below 5 years of age admitted with Respiratory </w:t>
            </w: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lastRenderedPageBreak/>
              <w:t>Infections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 xml:space="preserve">                             653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33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978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5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1,310 </w:t>
            </w:r>
          </w:p>
        </w:tc>
      </w:tr>
    </w:tbl>
    <w:p w:rsidR="009B3285" w:rsidRDefault="009B3285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9B3285" w:rsidRPr="009B3285" w:rsidTr="009B3285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 Priority Districts of  Rajasthan -  Service Delivery - Apr'14 - Sep'14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Banswara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Barmer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Bundi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Dhaulpur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Dungarpur</w:t>
            </w:r>
            <w:proofErr w:type="spellEnd"/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IPD ( per 1000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72570 ( 38 )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31229 ( 11 )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58952 ( 50 )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73061 ( 57 )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42531 ( 29 ) 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OPD ( per 1000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940620 ( 497 )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804836 ( 293 )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880682 ( 752 )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793966 ( 625 )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535433 ( 366 ) 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Major Surgeries ( per 100000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1798 ( 95 )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948 ( 35 )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587 ( 50 )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783 ( 62 )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13709 ( 937 )  </w:t>
            </w:r>
          </w:p>
        </w:tc>
      </w:tr>
    </w:tbl>
    <w:p w:rsidR="009B3285" w:rsidRDefault="009B3285"/>
    <w:tbl>
      <w:tblPr>
        <w:tblW w:w="5000" w:type="pct"/>
        <w:tblLook w:val="04A0"/>
      </w:tblPr>
      <w:tblGrid>
        <w:gridCol w:w="3199"/>
        <w:gridCol w:w="1467"/>
        <w:gridCol w:w="1055"/>
        <w:gridCol w:w="1055"/>
        <w:gridCol w:w="1400"/>
        <w:gridCol w:w="1400"/>
      </w:tblGrid>
      <w:tr w:rsidR="009B3285" w:rsidRPr="009B3285" w:rsidTr="009B3285">
        <w:trPr>
          <w:trHeight w:val="28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Jaisalmer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Jalor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Karauli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Rajsamand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Udaipur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IPD ( per 1000 population)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19620 ( 28 )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34825 ( 18 )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130610 ( 85 )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40607 ( 33 )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63496 ( 20 ) 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OPD ( per 1000 population)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404522 ( 573 )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740142 ( 384 )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1173254 ( 764 )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980891 ( 805 )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2133008 ( 660 ) 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Major Surgeries ( per 100000 population)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135 ( 19 )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417 ( 22 )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198 ( 13 )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176 ( 14 )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7114 ( 220 )  </w:t>
            </w:r>
          </w:p>
        </w:tc>
      </w:tr>
    </w:tbl>
    <w:p w:rsidR="009B3285" w:rsidRDefault="009B3285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9B3285" w:rsidRPr="009B3285" w:rsidTr="009B3285">
        <w:trPr>
          <w:trHeight w:val="2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 Priority Districts of  Rajasthan - Deaths - Apr'14 - Sep'14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Banswara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Barmer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Bundi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Dhaulpur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Dungarpur</w:t>
            </w:r>
            <w:proofErr w:type="spellEnd"/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Infant Deaths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1,033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118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188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149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422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Child Deaths between 1yr &amp; under 5years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154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8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14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14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46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Maternal deaths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30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4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5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14 </w:t>
            </w:r>
          </w:p>
        </w:tc>
      </w:tr>
      <w:tr w:rsidR="009B3285" w:rsidRPr="009B3285" w:rsidTr="009B3285">
        <w:trPr>
          <w:trHeight w:val="288"/>
        </w:trPr>
        <w:tc>
          <w:tcPr>
            <w:tcW w:w="15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Total Deaths ( other than Infant, child &amp; Maternal Deaths)  (6 to 14 yrs + 15 to 55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yrs+above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55 yrs)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1,155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116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304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92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354 </w:t>
            </w:r>
          </w:p>
        </w:tc>
      </w:tr>
    </w:tbl>
    <w:p w:rsidR="009B3285" w:rsidRDefault="009B3285"/>
    <w:tbl>
      <w:tblPr>
        <w:tblW w:w="5000" w:type="pct"/>
        <w:tblLook w:val="04A0"/>
      </w:tblPr>
      <w:tblGrid>
        <w:gridCol w:w="3199"/>
        <w:gridCol w:w="1467"/>
        <w:gridCol w:w="1055"/>
        <w:gridCol w:w="1055"/>
        <w:gridCol w:w="1400"/>
        <w:gridCol w:w="1400"/>
      </w:tblGrid>
      <w:tr w:rsidR="009B3285" w:rsidRPr="009B3285" w:rsidTr="009B3285">
        <w:trPr>
          <w:trHeight w:val="28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Jaisalmer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Jalor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Karauli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Rajsamand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Udaipur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Infant Deaths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11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165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174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180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374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Child Deaths between 1yr &amp; under 5years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14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5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28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78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Maternal deaths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3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13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5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24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19 </w:t>
            </w:r>
          </w:p>
        </w:tc>
      </w:tr>
      <w:tr w:rsidR="009B3285" w:rsidRPr="009B3285" w:rsidTr="009B3285">
        <w:trPr>
          <w:trHeight w:val="28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285" w:rsidRPr="009B3285" w:rsidRDefault="009B3285" w:rsidP="009B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Total Deaths ( other than Infant, child &amp; Maternal Deaths)  (6 to 14 yrs + 15 to 55 </w:t>
            </w:r>
            <w:proofErr w:type="spellStart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yrs+above</w:t>
            </w:r>
            <w:proofErr w:type="spellEnd"/>
            <w:r w:rsidRPr="009B32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55 yrs)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20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222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241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326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285" w:rsidRPr="00BE2245" w:rsidRDefault="009B3285" w:rsidP="009B3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E2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982 </w:t>
            </w:r>
          </w:p>
        </w:tc>
      </w:tr>
    </w:tbl>
    <w:p w:rsidR="009B3285" w:rsidRDefault="009B3285"/>
    <w:sectPr w:rsidR="009B3285" w:rsidSect="003B2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3285"/>
    <w:rsid w:val="00102C7E"/>
    <w:rsid w:val="002D3331"/>
    <w:rsid w:val="003B2F7F"/>
    <w:rsid w:val="009B3285"/>
    <w:rsid w:val="00B17744"/>
    <w:rsid w:val="00BE2245"/>
    <w:rsid w:val="00F1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3757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Nisha</cp:lastModifiedBy>
  <cp:revision>2</cp:revision>
  <dcterms:created xsi:type="dcterms:W3CDTF">2014-12-05T10:24:00Z</dcterms:created>
  <dcterms:modified xsi:type="dcterms:W3CDTF">2014-12-05T10:24:00Z</dcterms:modified>
</cp:coreProperties>
</file>