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85"/>
        <w:tblW w:w="9316" w:type="dxa"/>
        <w:tblLook w:val="04A0"/>
      </w:tblPr>
      <w:tblGrid>
        <w:gridCol w:w="9316"/>
      </w:tblGrid>
      <w:tr w:rsidR="006A45FD" w:rsidRPr="006A45FD" w:rsidTr="00636924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635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6A45FD" w:rsidRPr="006A45FD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5FD" w:rsidRPr="006A45FD" w:rsidRDefault="006A45FD" w:rsidP="002E7B72">
                  <w:pPr>
                    <w:framePr w:hSpace="180" w:wrap="around" w:hAnchor="margin" w:y="-118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A45FD" w:rsidRPr="006A45F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5FD" w:rsidRPr="006A45FD" w:rsidRDefault="006A45FD" w:rsidP="002E7B72">
                  <w:pPr>
                    <w:framePr w:hSpace="180" w:wrap="around" w:hAnchor="margin" w:y="-11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6A45FD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Uttar Pradesh - Apr'14 - Sep'14</w:t>
            </w: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635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327350" y="51454049"/>
                            <a:ext cx="3486149" cy="3057525"/>
                            <a:chOff x="2832735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20869275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6A45FD" w:rsidRPr="006A45FD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5FD" w:rsidRPr="006A45FD" w:rsidRDefault="006A45FD" w:rsidP="002E7B72">
                  <w:pPr>
                    <w:framePr w:hSpace="180" w:wrap="around" w:hAnchor="margin" w:y="-118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A45FD" w:rsidRPr="006A45F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5FD" w:rsidRPr="006A45FD" w:rsidRDefault="006A45FD" w:rsidP="002E7B72">
                  <w:pPr>
                    <w:framePr w:hSpace="180" w:wrap="around" w:hAnchor="margin" w:y="-11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45FD" w:rsidRPr="006A45FD" w:rsidTr="00636924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5FD" w:rsidRPr="006A45FD" w:rsidRDefault="006A45FD" w:rsidP="00636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A45FD" w:rsidRDefault="006A45FD"/>
    <w:p w:rsidR="00636924" w:rsidRDefault="00636924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17365B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Uttar Pradesh -  Estimations - Apr'14 - Sep'14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3,699,304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2,279,007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3,458,500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4,718,205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3,292,382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142,301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96,981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106,014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146,897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120,712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129,364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88,164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96,376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133,543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109,737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129,364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88,164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96,376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133,543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109,737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A45FD" w:rsidRPr="006A45FD" w:rsidTr="0017365B">
        <w:trPr>
          <w:trHeight w:val="288"/>
        </w:trPr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1,882,124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2,620,892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3,642,227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4,341,125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1,523,873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62,445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76,559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119,965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145,071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47,628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56,768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69,598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109,058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131,883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43,298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56,768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69,598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109,058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131,883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43,298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26"/>
        <w:gridCol w:w="1321"/>
        <w:gridCol w:w="1278"/>
        <w:gridCol w:w="1204"/>
        <w:gridCol w:w="1242"/>
        <w:gridCol w:w="1605"/>
      </w:tblGrid>
      <w:tr w:rsidR="006A45FD" w:rsidRPr="006A45FD" w:rsidTr="0017365B">
        <w:trPr>
          <w:trHeight w:val="288"/>
        </w:trPr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1,696,631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4,265,180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2,154,212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1,819,229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3,188,921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59,554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136,894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66,033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66,482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108,102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54,140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124,448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60,030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60,437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98,274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54,140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124,448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60,030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60,437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98,274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479"/>
        <w:gridCol w:w="1525"/>
        <w:gridCol w:w="1524"/>
        <w:gridCol w:w="1524"/>
        <w:gridCol w:w="1524"/>
      </w:tblGrid>
      <w:tr w:rsidR="006A45FD" w:rsidRPr="006A45FD" w:rsidTr="0017365B">
        <w:trPr>
          <w:trHeight w:val="288"/>
        </w:trPr>
        <w:tc>
          <w:tcPr>
            <w:tcW w:w="1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1,185,142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2,714,549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4,756,000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1,975,546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56,844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122,368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160,080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66,968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51,675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111,243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145,526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60,880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51,675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111,243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145,526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60,880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17365B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 Pradesh - Ante Natal Care - Apr'14 - Sep'14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65,083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33,008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45,818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49,416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51,406 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65083 ( 46 %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33008 ( 34 %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45818 ( 43 %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49416 ( 34 %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51406 ( 43 %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21427 ( 33 %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13110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27065 ( 59 %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32269 ( 65 %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25611 ( 50 %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37232 ( 57 %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20987 ( 64 %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33112 ( 72 %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26911 ( 54 %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35018 ( 68 %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103577 ( 159 %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19274 ( 58 %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40197 ( 88 %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40095 ( 81 %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177362 ( 345 %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anaemia i.e. Hb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2415 ( 4 %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3357 ( 10 %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8895 ( 19 %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12122 ( 25 %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4240 ( 8 %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anaemia (Hb&lt;7)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525 ( 0.8 %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693 ( 2.1 %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1250 ( 2.7 %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554 ( 1.1 %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656 ( 1.3 %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A45FD" w:rsidRPr="006A45FD" w:rsidTr="0017365B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29,317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32,936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56,575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74,210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21,707 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29317 ( 47 %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32936 ( 43 %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56575 ( 47 %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74210 ( 51 %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21707 ( 46 %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19481 ( 66 %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14368 ( 44 %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25497 ( 45 %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38299 ( 52 %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15095 ( 70 %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20705 ( 71 %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23260 ( 71 %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38064 ( 67 %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42751 ( 58 %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15657 ( 72 %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25689 ( 88 %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36091 ( 110 %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122351 ( 216 %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37700 ( 51 %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14453 ( 67 %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anaemia i.e. Hb level&lt;11 (tested cases) against ANC registration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2768 ( 9 %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5376 ( 16 %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5897 ( 10 %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8671 ( 12 %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4985 ( 23 %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anaemia (Hb&lt;7) treated at institution against ANC registration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124 ( 0.4 %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1153 ( 3.5 %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177 ( 0.3 %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511 ( 0.7 %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506 ( 2.3 %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26"/>
        <w:gridCol w:w="1321"/>
        <w:gridCol w:w="1278"/>
        <w:gridCol w:w="1204"/>
        <w:gridCol w:w="1242"/>
        <w:gridCol w:w="1605"/>
      </w:tblGrid>
      <w:tr w:rsidR="006A45FD" w:rsidRPr="006A45FD" w:rsidTr="0017365B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38,104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50,924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23,996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23,021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39,597 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38104 ( 64 %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50924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23996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23021 ( 35 %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39597 ( 37 %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20707 ( 54 %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24454 ( 48 %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12682 ( 53 %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9872 ( 43 %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16280 ( 41 %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31024 ( 81 %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33488 ( 66 %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17409 ( 73 %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12814 ( 56 %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28247 ( 71 %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27773 ( 73 %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59272 ( 116 %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23253 ( 97 %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7582 ( 33 %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37826 ( 96 %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anaemia i.e. Hb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2666 ( 7 %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2602 ( 5 %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14153 ( 59 %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3178 ( 14 %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4742 ( 12 %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anaemia (Hb&lt;7)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63 ( 0.2 %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30 ( 0.1 %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542 ( 2.3 %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240 ( 1.0 %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498 ( 1.3 %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479"/>
        <w:gridCol w:w="1525"/>
        <w:gridCol w:w="1524"/>
        <w:gridCol w:w="1524"/>
        <w:gridCol w:w="1524"/>
      </w:tblGrid>
      <w:tr w:rsidR="006A45FD" w:rsidRPr="006A45FD" w:rsidTr="0017365B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16,182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32,402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78,920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28,216 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16182 ( 28 %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32402 ( 26 %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78920 ( 49 %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28216 ( 42 %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7437 ( 46 %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11978 ( 37 %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34793 ( 44 %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13622 ( 48 %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8845 ( 55 %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24864 ( 77 %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57569 ( 73 %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17083 ( 61 %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16107 ( 100 %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13616 ( 42 %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64335 ( 82 %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18140 ( 64 %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anaemia i.e. Hb level&lt;11 (tested cases)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468 ( 3 %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827 ( 3 %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15164 ( 19 %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2570 ( 9 % ) </w:t>
            </w:r>
          </w:p>
        </w:tc>
      </w:tr>
      <w:tr w:rsidR="006A45FD" w:rsidRPr="006A45FD" w:rsidTr="0017365B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anaemia (Hb&lt;7) treated at institution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126 ( 0.8 %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 ( 0.1 %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2370 ( 3.0 %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140 ( 0.5 %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 Pradesh -  Deliveries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37,030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22,669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24,928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33,264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27,116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37030 ( 29 %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22669 ( 26 %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24928 ( 26 %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33264 ( 25 %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27116 ( 25 %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5706 ( 4.4 %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5836 ( 6.6 %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2103 ( 2.2 %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3195 ( 2.4 %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3671 ( 3.3 %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5111 ( 4.0 %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5522 ( 6.3 %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2865 ( 3.0 %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8917 ( 6.7 %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6431 ( 5.9 %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10817 ( 8.4 %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11358 ( 12.9 %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4968 ( 5.2 %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12112 ( 9.1 %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10102 ( 9.2 %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26213 ( 20.3 %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10922 ( 12.4 %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19960 ( 20.7 %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15820 ( 11.8 %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16297 ( 14.9 %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Pvt)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389 ( 0.4 %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5332 ( 4.0 %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717 ( 0.7 %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26213 ( 20.3 %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11311 ( 12.8 %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19960 ( 20.7 %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21152 ( 15.8 %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17014 ( 15.5 %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22166 ( 84.6 %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7744 ( 70.9 %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11776 ( 59.0 %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10673 ( 67.5 %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13341 ( 81.9 %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6539 ( 60.5 %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3533 ( 31.1 %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2675 ( 53.8 %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3026 ( 25.0 %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3214 ( 31.8 %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714 ( 3 %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208 ( 2 %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1214 ( 6 %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713 ( 5 %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548 ( 3 %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614 ( 12 %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C- section Deliveries conducted at (Pvt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714 ( 2 %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208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1214 ( 5 %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1327 ( 4 %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548 ( 2 %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14,498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18,100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22,490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37,587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10,646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14498 ( 26 % )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18100 ( 26 % )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22490 ( 21 % )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37587 ( 29 % )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10646 ( 25 %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 ( 0.0 %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273 ( 0.4 %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5562 ( 5.1 %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7135 ( 5.4 %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 ( 0.0 %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6274 ( 11.1 %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1871 ( 2.7 %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2440 ( 2.2 %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5413 ( 4.1 %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1825 ( 4.2 %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6283 ( 11.1 %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2144 ( 3.1 %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8002 ( 7.3 %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12548 ( 9.5 %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1835 ( 4.2 %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7057 ( 12.4 %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15956 ( 22.9 %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14488 ( 13.3 %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24517 ( 18.6 %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7772 ( 18.0 %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Pvt) against 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1158 ( 2.0 %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522 ( 0.4 %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1039 ( 2.4 %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8215 ( 14.5 %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15956 ( 22.9 %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14488 ( 13.3 %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25039 ( 19.0 %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8811 ( 20.3 %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5618 ( 79.6 %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14517 ( 91.0 %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11541 ( 79.7 %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16012 ( 65.3 %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6551 ( 84.3 %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1063 ( 16.9 %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1490 ( 69.5 %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3417 ( 42.7 %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3410 ( 27.2 %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390 ( 21.3 %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631 ( 4 %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1489 ( 10 %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72 ( 0 %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185 ( 2 %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178 ( 17 %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631 ( 3 %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1489 ( 7 %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72 ( 0 %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363 ( 3 %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26"/>
        <w:gridCol w:w="1321"/>
        <w:gridCol w:w="1278"/>
        <w:gridCol w:w="1204"/>
        <w:gridCol w:w="1242"/>
        <w:gridCol w:w="1605"/>
      </w:tblGrid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18,901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33,930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17,466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18,621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25,352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18901 ( 35 %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33930 ( 27 %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17466 ( 29 %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18621 ( 31 %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25352 ( 26 %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1477 ( 2.7 %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5518 ( 4.4 %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266 ( 0.4 %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1203 ( 2.0 %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3365 ( 3.4 %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810 ( 1.5 %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4089 ( 3.3 %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8521 ( 14.2 %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2042 ( 3.4 %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7707 ( 7.8 %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2287 ( 4.2 %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9607 ( 7.7 %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8787 ( 14.6 %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3245 ( 5.4 %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11072 ( 11.3 %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16614 ( 30.7 %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24323 ( 19.5 %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8679 ( 14.5 %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15333 ( 25.4 %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12399 ( 12.6 %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Pvt)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43 ( 0.1 %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1881 ( 1.9 %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16614 ( 30.7 %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24323 ( 19.5 %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8679 ( 14.5 %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15376 ( 25.4 %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14280 ( 14.5 %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14581 ( 87.8 %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20142 ( 82.8 %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5420 ( 62.4 %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7824 ( 51.0 %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4885 ( 39.4 %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309 ( 13.5 %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5217 ( 54.3 %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4633 ( 52.7 %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933 ( 28.8 %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4839 ( 43.7 %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244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168 ( 2 %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193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 ( 1 %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31 ( 72 %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244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168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224 ( 1 %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 ( 1 %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479"/>
        <w:gridCol w:w="1525"/>
        <w:gridCol w:w="1524"/>
        <w:gridCol w:w="1524"/>
        <w:gridCol w:w="1524"/>
      </w:tblGrid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11,379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26,627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47,960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17,991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11379 ( 22 % )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26627 ( 24 % )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47960 ( 33 % )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17991 ( 30 %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 ( 0.0 %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2197 ( 2.0 %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8133 ( 5.6 %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2102 ( 3.5 %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197 ( 0.4 %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10959 ( 9.9 %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6000 ( 4.1 %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3567 ( 5.9 %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209 ( 0.4 %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13156 ( 11.8 %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14133 ( 9.7 %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5669 ( 9.3 %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11170 ( 21.6 %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13471 ( 12.1 %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33827 ( 23.2 %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12322 ( 20.2 %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Pvt)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11170 ( 21.6 %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13471 ( 12.1 %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33827 ( 23.2 %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12322 ( 20.2 %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10842 ( 97.1 %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11826 ( 87.8 %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23524 ( 69.5 %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11853 ( 96.2 %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36 ( 17.2 %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8560 ( 65.1 %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6708 ( 47.5 %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3764 ( 66.4 %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 ( 0 %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 ( 1 %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524 ( 2 %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</w:t>
            </w: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Institutions against Reported Institutional Deliveries ( Pvt)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C- section Deliveries conducted at (Pvt &amp; Pub)Institutions against total Reported Deliveries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 ( 0 %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 ( 1 %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524 ( 1 %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 Pradesh -  Births &amp; New Born Care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39,876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22,429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28,566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32,992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29,419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39876 ( 31 %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22429 ( 25 %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28566 ( 30 %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32992 ( 25 %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29419 ( 27 %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843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890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872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886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603 ( 1.5 %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384 ( 1.7 %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679 ( 2.4 %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329 ( 1.0 %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346 ( 1.2 %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30688 ( 77 %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15772 ( 70 %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23837 ( 83 %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23044 ( 70 %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21642 ( 74 %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1840 ( 6 %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1716 ( 11 %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3260 ( 14 %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2137 ( 9 %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4245 ( 20 %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32938 ( 83 %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19058 ( 85 %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26268 ( 92 %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25344 ( 77 %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21992 ( 75 %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13536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7207 ( 32 %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15374 ( 62 %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19579 ( 59 %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6490 ( 24 %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12498 ( 34 %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9344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8356 ( 34 %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11818 ( 36 %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5271 ( 19 %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F5C6E" w:rsidRPr="006F5C6E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14,469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17,873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29,407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41,771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11,340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14469 ( 25 %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17873 ( 26 %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29407 ( 27 %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41771 ( 32 %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11340 ( 26 %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852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906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864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844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927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20 ( 0.1 %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242 ( 1.4 %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415 ( 1.4 %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544 ( 1.3 %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230 ( 2.0 %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9590 ( 66 %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15396 ( 86 %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18018 ( 61 %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32099 ( 77 %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9098 ( 80 %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800 ( 8 %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1080 ( 7 %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2248 ( 12 %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3989 ( 12 %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1076 ( 12 %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11946 ( 83 %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16863 ( 94 %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24091 ( 82 %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33330 ( 80 %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9219 ( 81 %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Women getting post partum check-up within 48 hours after delivery against Reported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3537 ( 24 %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14252 ( 79 %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10148 ( 45 %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15668 ( 42 %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7573 ( 71 %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1788 ( 12 %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4869 ( 27 % 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7611 ( 34 %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8056 ( 21 % )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3623 ( 34 % ) </w:t>
            </w:r>
          </w:p>
        </w:tc>
      </w:tr>
    </w:tbl>
    <w:p w:rsidR="006F5C6E" w:rsidRDefault="006F5C6E"/>
    <w:tbl>
      <w:tblPr>
        <w:tblW w:w="5000" w:type="pct"/>
        <w:tblLook w:val="04A0"/>
      </w:tblPr>
      <w:tblGrid>
        <w:gridCol w:w="2926"/>
        <w:gridCol w:w="1321"/>
        <w:gridCol w:w="1278"/>
        <w:gridCol w:w="1204"/>
        <w:gridCol w:w="1242"/>
        <w:gridCol w:w="1605"/>
      </w:tblGrid>
      <w:tr w:rsidR="006F5C6E" w:rsidRPr="006F5C6E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20,227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33,672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17,205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18,520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24,372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20227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33672 ( 27 %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17205 ( 29 %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18520 ( 31 %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24372 ( 25 %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957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910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837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</w:rPr>
              <w:t>910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231 ( 1.1 %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421 ( 1.3 %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307 ( 1.8 %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268 ( 1.4 %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318 ( 1.3 %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15576 ( 77 %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28488 ( 85 %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13362 ( 78 %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15940 ( 86 %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23151 ( 95 %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3133 ( 20 %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3255 ( 11 %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1116 ( 8 %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1236 ( 8 %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2493 ( 11 %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14712 ( 73 %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29240 ( 87 %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16396 ( 95 %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16393 ( 89 %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24017 ( 99 %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9078 ( 48 %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11550 ( 34 %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9829 ( 56 %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8165 ( 44 %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9087 ( 36 % )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5621 ( 30 %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5496 ( 16 %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7488 ( 43 %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4520 ( 24 %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5C6E">
              <w:rPr>
                <w:rFonts w:ascii="Calibri" w:eastAsia="Times New Roman" w:hAnsi="Calibri" w:cs="Calibri"/>
                <w:color w:val="000000"/>
              </w:rPr>
              <w:t xml:space="preserve">5641 ( 22 %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026"/>
        <w:gridCol w:w="236"/>
        <w:gridCol w:w="236"/>
        <w:gridCol w:w="1538"/>
        <w:gridCol w:w="1524"/>
        <w:gridCol w:w="1524"/>
        <w:gridCol w:w="1492"/>
      </w:tblGrid>
      <w:tr w:rsidR="006A45FD" w:rsidRPr="006A45FD" w:rsidTr="006F5C6E">
        <w:trPr>
          <w:trHeight w:val="288"/>
        </w:trPr>
        <w:tc>
          <w:tcPr>
            <w:tcW w:w="1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10,984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26,477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47,377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17,959 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10984 ( 21 %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26477 ( 24 %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47377 ( 33 %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17959 ( 29 % ) 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883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914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>893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443 ( 4.0 %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151 ( 0.6 %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1270 ( 2.7 %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400 ( 2.2 % ) 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10930 ( 100 %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23934 ( 90 %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39417 ( 83 %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13990 ( 78 % ) 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938 ( 9 %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640 ( 3 %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4574 ( 12 %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1612 ( 12 %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10367 ( 94 %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25606 ( 97 %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43126 ( 91 %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14649 ( 82 % ) 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6852 ( 60 %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14546 ( 55 %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31290 ( 65 %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8719 ( 48 % ) </w:t>
            </w:r>
          </w:p>
        </w:tc>
      </w:tr>
      <w:tr w:rsidR="00636924" w:rsidRPr="006A45FD" w:rsidTr="006F5C6E">
        <w:trPr>
          <w:trHeight w:val="288"/>
        </w:trPr>
        <w:tc>
          <w:tcPr>
            <w:tcW w:w="15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Women getting a post partum check up between 48 hours and 14 days after delivery against Reported Deliveries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3937 ( 35 %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14257 ( 54 %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18387 ( 38 % )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6221 ( 35 % ) </w:t>
            </w:r>
          </w:p>
        </w:tc>
      </w:tr>
    </w:tbl>
    <w:p w:rsidR="001039F6" w:rsidRDefault="001039F6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 Pradesh - Family Planning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Sterilisation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57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105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592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1,722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287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Pub) 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 ( 13.33 %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65 ( 10.98 %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 ( 1.28 %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Pvt) 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313 ( 18.18 %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Pub)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57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91 ( 86.67 %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516 ( 87.16 %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770 ( 44.72 %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287 ( 100.00 %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PVt)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 ( 1.86 %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617 ( 35.83 %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1,582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4,472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13,480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12,754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2,651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1582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4472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13410 ( 99.48 %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12453 ( 97.64 %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2651 ( 100.00 %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Pvt)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70 ( 0.52 %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301 ( 2.36 %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660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437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2,446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2,552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307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670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2,563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5,591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16,041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2,549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(Sterilisation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2,970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7,577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22,109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33,069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5,794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0.18%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0.29%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1.01%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6A45FD" w:rsidRDefault="006A45FD"/>
    <w:p w:rsidR="001039F6" w:rsidRDefault="001039F6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Sterilisation Reported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98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105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700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117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86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Pub)  against Total Sterilisation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 ( 4.76 %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Pvt)  against Total Sterilisation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 ( 11.22 %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Pub) against Total Sterilisation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82 ( 83.67 %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100 ( 95.24 %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700 ( 100.00 %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117 ( 100.00 %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58 ( 67.44 %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PVt) against Total Sterilisation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 ( 5.10 %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28 ( 32.56 %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5,239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4,551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9,095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6,269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1,631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5239 ( 100.00 %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4551 ( 100.00 %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9095 ( 100.00 %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6269 ( 100.00 %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1575 ( 96.57 %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Pvt) against Total IUD Inserted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56 ( 3.43 %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1,411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1,214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1,413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1,959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737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3,619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1,750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2,085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7,032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2,465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(Sterilisation + IUD inserted + Oral pills Users + Condom users)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10,366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7,620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13,292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15,376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4,919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 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0.11%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</w:rPr>
              <w:t>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6A45FD" w:rsidRDefault="006A45FD"/>
    <w:p w:rsidR="001039F6" w:rsidRDefault="001039F6"/>
    <w:tbl>
      <w:tblPr>
        <w:tblW w:w="5000" w:type="pct"/>
        <w:tblLook w:val="04A0"/>
      </w:tblPr>
      <w:tblGrid>
        <w:gridCol w:w="2926"/>
        <w:gridCol w:w="1321"/>
        <w:gridCol w:w="1278"/>
        <w:gridCol w:w="1204"/>
        <w:gridCol w:w="1242"/>
        <w:gridCol w:w="1605"/>
      </w:tblGrid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Sterilisation Reported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140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643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516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148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68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Pub)  against Total Sterilisation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 ( 3.57 %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 ( 0.62 %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18 ( 26.47 %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Pvt)  against Total Sterilisation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Pub) against Total Sterilisation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135 ( 96.43 %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639 ( 99.38 %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516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148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42 ( 61.76 %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PVt) against Total Sterilisation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 ( 11.76 %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2,532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1,715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3,430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2,364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7,790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2532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1715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3430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2364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7790 ( 100.00 %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Pvt) against Total IUD Inserted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857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1,316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1,845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710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846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4,022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2,169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3,661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1,061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675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(Sterilisation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7,552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5,843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9,452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4,282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9,380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0.19%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6A45FD" w:rsidRDefault="006A45FD"/>
    <w:p w:rsidR="001039F6" w:rsidRDefault="001039F6"/>
    <w:tbl>
      <w:tblPr>
        <w:tblW w:w="5000" w:type="pct"/>
        <w:tblLook w:val="04A0"/>
      </w:tblPr>
      <w:tblGrid>
        <w:gridCol w:w="3479"/>
        <w:gridCol w:w="1525"/>
        <w:gridCol w:w="1524"/>
        <w:gridCol w:w="1524"/>
        <w:gridCol w:w="1524"/>
      </w:tblGrid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Sterilisation Reported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22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556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90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Pub)  against Total Sterilisation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 ( 0.18 %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1 ( 1.11 %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Sterilisation( Pvt)  against Total Sterilisation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Pub) against Total Sterilisation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22 ( 100.00 %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555 ( 99.82 %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89 ( 98.89 %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( PVt) against Total Sterilisation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4,055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58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4,443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2,961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4055 ( 100.00 %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58 ( 100.00 %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4443 ( 100.00 %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2961 ( 100.00 %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Pvt) against Total IUD Inserted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1,948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8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2,297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1,538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3,478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11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6,153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1,894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(Sterilisation + IUD inserted + Oral pills Users + Condom users)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9,503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77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13,449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6,483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Sterilisation 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0.01%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0.02%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Sterilisation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A45F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6A45FD" w:rsidRDefault="006A45FD"/>
    <w:p w:rsidR="001039F6" w:rsidRDefault="001039F6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 Pradesh -  Immunisation (0 to 11months)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BCG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47567 ( 37 %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28350 ( 32 %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37150 ( 39 %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42080 ( 32 %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41414 ( 38 %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DPT3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46795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23404 ( 27 %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36598 ( 38 %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43498 ( 33 %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34045 ( 31 %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OPV3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44494 ( 34 %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21660 ( 25 %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34521 ( 36 %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39980 ( 30 %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33607 ( 31 %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52698 ( 41 %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26054 ( 30 %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36672 ( 38 %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44452 ( 33 %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37699 ( 34 %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 Immunised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49278 ( 38 %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25643 ( 29 %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34664 ( 36 %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44177 ( 33 %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36309 ( 33 %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Death reported following immunisation [Adverse Event Following Immunisation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planned to be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18,698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12,081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16,615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21,023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17,751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17,880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11,232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16,099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19,988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16,933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15402 ( 86 %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9891 ( 88 %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14490 ( 90 %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16038 ( 80 %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11975 ( 71 %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Etah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Faizabad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Gonda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Hardoi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Kashi Ram Nagar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BCG Immunisation against Estimated live births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23929 ( 42 %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27977 ( 40 %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46116 ( 42 %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45669 ( 35 %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18951 ( 44 %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DPT3 Immunisation against Estimated live births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22224 ( 39 %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29266 ( 42 %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39121 ( 36 %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42874 ( 33 %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15822 ( 37 %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OPV3 Immunisation against Estimated live births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22231 ( 39 %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29680 ( 43 %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36783 ( 34 %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42462 ( 32 %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15869 ( 37 %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Immunisation against Estimated live births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22371 ( 39 %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29235 ( 42 %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40519 ( 37 %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49218 ( 37 %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18341 ( 42 %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 Immunised Children ( 0 to 11 months) against Estimated live births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22362 ( 39 %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35175 ( 51 %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43319 ( 40 %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41401 ( 31 %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17191 ( 40 %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Death reported following immunisation [Adverse Event Following Immunisation (AEFI)]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planned to be held during the month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10,569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15,973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19,686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22,046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8,411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10,318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15,602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17,619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20,801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7,516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 where ASHAs were present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9240 ( 90 %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13468 ( 86 % ) 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15453 ( 88 %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16215 ( 78 % ) 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6140 ( 82 % ) </w:t>
            </w:r>
          </w:p>
        </w:tc>
      </w:tr>
    </w:tbl>
    <w:p w:rsidR="006A45FD" w:rsidRDefault="006A45FD"/>
    <w:p w:rsidR="0017365B" w:rsidRDefault="0017365B"/>
    <w:tbl>
      <w:tblPr>
        <w:tblW w:w="5000" w:type="pct"/>
        <w:tblLook w:val="04A0"/>
      </w:tblPr>
      <w:tblGrid>
        <w:gridCol w:w="2988"/>
        <w:gridCol w:w="1303"/>
        <w:gridCol w:w="1304"/>
        <w:gridCol w:w="1304"/>
        <w:gridCol w:w="1304"/>
        <w:gridCol w:w="1373"/>
      </w:tblGrid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Kaushambi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Lakhimpur Kheri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Pilibhit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Sant Kabir Nagar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Shahjahanpur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BCG Immunisation against Estimated live births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27813 ( 51 %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48357 ( 39 %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21247 ( 35 %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20893 ( 35 %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35614 ( 36 %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DPT3 Immunisation against Estimated live births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31831 ( 59 %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42343 ( 34 %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19498 ( 32 %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18342 ( 30 %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29600 ( 30 %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OPV3 Immunisation against Estimated live births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31951 ( 59 %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42166 ( 34 %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19489 ( 32 %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18273 ( 30 %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29599 ( 30 %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Immunisation against Estimated live births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31015 ( 57 %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42909 ( 34 %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22055 ( 37 %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18797 ( 31 %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31873 ( 32 %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 Immunised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25424 ( 47 %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42020 ( 34 %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22077 ( 37 %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17219 ( 28 %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30094 ( 31 %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Death reported following immunisation [Adverse Event Following Immunisation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planned to be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15,516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19,601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12,256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8,674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17,006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14,877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18,904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11,894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8,276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16,327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13063 ( 88 %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17599 ( 93 %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10149 ( 85 %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7362 ( 89 %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12279 ( 75 % )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247"/>
        <w:gridCol w:w="238"/>
        <w:gridCol w:w="1524"/>
        <w:gridCol w:w="1524"/>
        <w:gridCol w:w="1524"/>
        <w:gridCol w:w="1519"/>
      </w:tblGrid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Shrawasti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Siddharth Nagar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Sitapur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Sonbhadra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BCG Immunisation against Estimated live births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14460 ( 28 %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28446 ( 26 %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69744 ( 48 % )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20404 ( 34 %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DPT3 Immunisation against Estimated live births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13839 ( 27 %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27691 ( 25 %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62069 ( 43 % )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21250 ( 35 %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OPV3 Immunisation against Estimated live births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13921 ( 27 %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27522 ( 25 %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60998 ( 42 % )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21200 ( 35 %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Immunisation against Estimated live births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16290 ( 32 %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28751 ( 26 %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60268 ( 41 % )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21748 ( 36 %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 Immunised Children ( 0 to 11 months) against Estimated live births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16123 ( 31 %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27026 ( 24 %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67296 ( 46 % )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21354 ( 35 % ) 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Death reported following immunisation [Adverse Event Following Immunisation (AEFI)]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6F5C6E" w:rsidRPr="006A45FD" w:rsidTr="006F5C6E">
        <w:trPr>
          <w:trHeight w:val="288"/>
        </w:trPr>
        <w:tc>
          <w:tcPr>
            <w:tcW w:w="1695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planned to be held during the month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</w:tcPr>
          <w:p w:rsidR="006F5C6E" w:rsidRPr="006A45FD" w:rsidRDefault="006F5C6E" w:rsidP="006F5C6E">
            <w:pPr>
              <w:spacing w:after="0" w:line="240" w:lineRule="auto"/>
              <w:ind w:left="68" w:hanging="68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8,881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12,142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27,269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9,879 </w:t>
            </w:r>
          </w:p>
        </w:tc>
      </w:tr>
      <w:tr w:rsidR="006F5C6E" w:rsidRPr="006A45FD" w:rsidTr="006F5C6E">
        <w:trPr>
          <w:trHeight w:val="288"/>
        </w:trPr>
        <w:tc>
          <w:tcPr>
            <w:tcW w:w="1695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8,463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11,688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26,831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A45FD" w:rsidRDefault="006F5C6E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9,279 </w:t>
            </w:r>
          </w:p>
        </w:tc>
      </w:tr>
      <w:tr w:rsidR="006A45FD" w:rsidRPr="006A45FD" w:rsidTr="006F5C6E">
        <w:trPr>
          <w:trHeight w:val="288"/>
        </w:trPr>
        <w:tc>
          <w:tcPr>
            <w:tcW w:w="18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Immunisation sessions held during the month where ASHAs were present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6706 ( 79 %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9413 ( 81 % )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23177 ( 86 % )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8114 ( 87 % ) </w:t>
            </w:r>
          </w:p>
        </w:tc>
      </w:tr>
    </w:tbl>
    <w:p w:rsidR="006A45FD" w:rsidRDefault="006A45FD"/>
    <w:p w:rsidR="0017365B" w:rsidRDefault="0017365B"/>
    <w:p w:rsidR="0017365B" w:rsidRDefault="0017365B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High Priority Districts of  Uttar Pradesh - Childhood diseases - Vaccine Preventable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Diptheria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404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3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Pertusis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50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neonatarum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other than neonatarum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18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848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42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69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1,339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Diarrhoea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1,640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16,473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1,088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2,057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614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56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371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134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38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227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37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104 </w:t>
            </w:r>
          </w:p>
        </w:tc>
      </w:tr>
    </w:tbl>
    <w:p w:rsidR="006A45FD" w:rsidRDefault="006A45FD"/>
    <w:tbl>
      <w:tblPr>
        <w:tblW w:w="5001" w:type="pct"/>
        <w:tblLook w:val="04A0"/>
      </w:tblPr>
      <w:tblGrid>
        <w:gridCol w:w="2445"/>
        <w:gridCol w:w="236"/>
        <w:gridCol w:w="243"/>
        <w:gridCol w:w="31"/>
        <w:gridCol w:w="1385"/>
        <w:gridCol w:w="1301"/>
        <w:gridCol w:w="1301"/>
        <w:gridCol w:w="1320"/>
        <w:gridCol w:w="1316"/>
      </w:tblGrid>
      <w:tr w:rsidR="001039F6" w:rsidRPr="006A45FD" w:rsidTr="006F5C6E">
        <w:trPr>
          <w:trHeight w:val="288"/>
        </w:trPr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Etah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Faizabad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Gonda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Hardoi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Kashi Ram Nagar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Diptheria reported in children below 5 years of age</w:t>
            </w:r>
          </w:p>
        </w:tc>
        <w:tc>
          <w:tcPr>
            <w:tcW w:w="266" w:type="pct"/>
            <w:gridSpan w:val="3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800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Pertusis reported in 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neonatarum reported in 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other than neonatarum reported in 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606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450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444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192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127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Diarrhoea and Dehydration reported in </w:t>
            </w: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283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16,666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645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8,176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1,636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cases of Malaria reported in children below 5 years of age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396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825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94 </w:t>
            </w:r>
          </w:p>
        </w:tc>
      </w:tr>
      <w:tr w:rsidR="001039F6" w:rsidRPr="006A45FD" w:rsidTr="006F5C6E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130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1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88"/>
        <w:gridCol w:w="1303"/>
        <w:gridCol w:w="1304"/>
        <w:gridCol w:w="1304"/>
        <w:gridCol w:w="1304"/>
        <w:gridCol w:w="1373"/>
      </w:tblGrid>
      <w:tr w:rsidR="006F5C6E" w:rsidRPr="006F5C6E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Kaushambi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Lakhimpur Kheri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Pilibhit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Sant Kabir Nagar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Shahjahanpur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Diptheria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Pertusis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neonatarum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other than neonatarum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334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13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112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235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Diarrhoea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105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5,208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2,363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1,796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2,651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206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40 </w:t>
            </w:r>
          </w:p>
        </w:tc>
      </w:tr>
      <w:tr w:rsidR="006F5C6E" w:rsidRPr="006F5C6E" w:rsidTr="006F5C6E">
        <w:trPr>
          <w:trHeight w:val="28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C6E" w:rsidRPr="006F5C6E" w:rsidRDefault="006F5C6E" w:rsidP="006F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5C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64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6E" w:rsidRPr="006F5C6E" w:rsidRDefault="006F5C6E" w:rsidP="006F5C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5C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289 </w:t>
            </w:r>
          </w:p>
        </w:tc>
      </w:tr>
    </w:tbl>
    <w:p w:rsidR="001039F6" w:rsidRDefault="001039F6"/>
    <w:p w:rsidR="006A45FD" w:rsidRDefault="006A45FD"/>
    <w:tbl>
      <w:tblPr>
        <w:tblW w:w="4977" w:type="pct"/>
        <w:tblLook w:val="04A0"/>
      </w:tblPr>
      <w:tblGrid>
        <w:gridCol w:w="2727"/>
        <w:gridCol w:w="247"/>
        <w:gridCol w:w="1851"/>
        <w:gridCol w:w="433"/>
        <w:gridCol w:w="244"/>
        <w:gridCol w:w="970"/>
        <w:gridCol w:w="1136"/>
        <w:gridCol w:w="1924"/>
      </w:tblGrid>
      <w:tr w:rsidR="001039F6" w:rsidRPr="006A45FD" w:rsidTr="006F5C6E">
        <w:trPr>
          <w:trHeight w:val="288"/>
        </w:trPr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Shrawasti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Siddharth Nagar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Sitapur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Sonbhadra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Diptheria reported in children below 5 years of age</w:t>
            </w:r>
          </w:p>
        </w:tc>
        <w:tc>
          <w:tcPr>
            <w:tcW w:w="1327" w:type="pct"/>
            <w:gridSpan w:val="3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1039F6">
            <w:pPr>
              <w:spacing w:after="0" w:line="240" w:lineRule="auto"/>
              <w:ind w:left="-245" w:firstLine="24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</w:t>
            </w: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Pertusis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neonatarum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4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Tetanus other than neonatarum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5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cases of Polio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256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52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380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Diarrhoea and Dehydration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82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1,496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2,727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2,636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58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172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1,499 </w:t>
            </w:r>
          </w:p>
        </w:tc>
      </w:tr>
      <w:tr w:rsidR="001039F6" w:rsidRPr="006A45FD" w:rsidTr="006F5C6E">
        <w:trPr>
          <w:trHeight w:val="288"/>
        </w:trPr>
        <w:tc>
          <w:tcPr>
            <w:tcW w:w="1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039F6" w:rsidRPr="006A45FD" w:rsidRDefault="001039F6" w:rsidP="001039F6">
            <w:pPr>
              <w:tabs>
                <w:tab w:val="left" w:pos="19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1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039F6" w:rsidRPr="006A45FD" w:rsidRDefault="001039F6" w:rsidP="001039F6">
            <w:pPr>
              <w:tabs>
                <w:tab w:val="left" w:pos="19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Default="001039F6"/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9F6" w:rsidRPr="006A45FD" w:rsidRDefault="001039F6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94 </w:t>
            </w:r>
          </w:p>
        </w:tc>
      </w:tr>
    </w:tbl>
    <w:p w:rsidR="006A45FD" w:rsidRDefault="006A45FD"/>
    <w:p w:rsidR="001039F6" w:rsidRDefault="001039F6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Uttar Pradesh -  Service Delivery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78612 ( 21 )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15845 ( 7 )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28683 ( 8 )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52098 ( 11 )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55829 ( 17 )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1942158 ( 525 )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413283 ( 181 )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857273 ( 248 )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813937 ( 173 )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471908 ( 143 )  </w:t>
            </w:r>
          </w:p>
        </w:tc>
      </w:tr>
      <w:tr w:rsidR="006A45FD" w:rsidRPr="006A45FD" w:rsidTr="00636924">
        <w:trPr>
          <w:trHeight w:val="5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2258 ( 61 )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170 ( 7 )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2590 ( 75 )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2489 ( 53 )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282 ( 9 )  </w:t>
            </w:r>
          </w:p>
        </w:tc>
      </w:tr>
    </w:tbl>
    <w:p w:rsidR="006A45FD" w:rsidRDefault="006A45FD"/>
    <w:p w:rsidR="006A45FD" w:rsidRDefault="006A45FD"/>
    <w:tbl>
      <w:tblPr>
        <w:tblW w:w="5000" w:type="pct"/>
        <w:tblLook w:val="04A0"/>
      </w:tblPr>
      <w:tblGrid>
        <w:gridCol w:w="2972"/>
        <w:gridCol w:w="1364"/>
        <w:gridCol w:w="1302"/>
        <w:gridCol w:w="1302"/>
        <w:gridCol w:w="1318"/>
        <w:gridCol w:w="1318"/>
      </w:tblGrid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11054 ( 6 ) 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39905 ( 15 ) 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7169 ( 2 ) 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35158 ( 8 ) 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8754 ( 6 )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380486 ( 202 )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735319 ( 281 )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440140 ( 121 )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663853 ( 153 )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289134 ( 190 )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24 ( 1 )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2069 ( 79 )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1218 ( 33 )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12247 ( 282 )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0 ( 0 )  </w:t>
            </w:r>
          </w:p>
        </w:tc>
      </w:tr>
    </w:tbl>
    <w:p w:rsidR="00636924" w:rsidRDefault="00636924"/>
    <w:tbl>
      <w:tblPr>
        <w:tblW w:w="5000" w:type="pct"/>
        <w:tblLook w:val="04A0"/>
      </w:tblPr>
      <w:tblGrid>
        <w:gridCol w:w="2926"/>
        <w:gridCol w:w="1321"/>
        <w:gridCol w:w="1278"/>
        <w:gridCol w:w="1204"/>
        <w:gridCol w:w="1242"/>
        <w:gridCol w:w="1605"/>
      </w:tblGrid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25286 ( 15 )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25393 ( 6 )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15224 ( 7 )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24629 ( 14 )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24246 ( 8 )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227747 ( 134 )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667193 ( 156 )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512229 ( 238 )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585387 ( 322 )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646227 ( 203 )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5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6596 ( 389 )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1022 ( 24 )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782 ( 36 )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517 ( 28 )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454 ( 14 ) 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479"/>
        <w:gridCol w:w="1525"/>
        <w:gridCol w:w="1524"/>
        <w:gridCol w:w="1524"/>
        <w:gridCol w:w="1524"/>
      </w:tblGrid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8293 ( 7 )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14828 ( 5 )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49347 ( 10 )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17058 ( 9 )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220597 ( 186 )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266848 ( 98 )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833306 ( 175 )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330154 ( 167 )  </w:t>
            </w:r>
          </w:p>
        </w:tc>
      </w:tr>
      <w:tr w:rsidR="006A45FD" w:rsidRPr="006A45FD" w:rsidTr="006F5C6E">
        <w:trPr>
          <w:trHeight w:val="288"/>
        </w:trPr>
        <w:tc>
          <w:tcPr>
            <w:tcW w:w="18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117 ( 10 )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625 ( 23 )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1426 ( 30 )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45FD">
              <w:rPr>
                <w:rFonts w:ascii="Calibri" w:eastAsia="Times New Roman" w:hAnsi="Calibri" w:cs="Calibri"/>
                <w:color w:val="000000"/>
              </w:rPr>
              <w:t xml:space="preserve"> 131 ( 7 ) 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6A45FD" w:rsidRPr="006A45FD" w:rsidTr="006F5C6E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Uttar Pradesh - Deaths - Apr'14 - Sep'14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Bahraich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Balrampur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Barabanki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Budaun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1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7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26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60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</w:tr>
      <w:tr w:rsidR="006A45FD" w:rsidRPr="006A45FD" w:rsidTr="006F5C6E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yrs+above 55 yrs)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33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76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</w:tr>
    </w:tbl>
    <w:p w:rsidR="006A45FD" w:rsidRDefault="006A45FD"/>
    <w:tbl>
      <w:tblPr>
        <w:tblW w:w="5000" w:type="pct"/>
        <w:tblLook w:val="04A0"/>
      </w:tblPr>
      <w:tblGrid>
        <w:gridCol w:w="3298"/>
        <w:gridCol w:w="257"/>
        <w:gridCol w:w="1172"/>
        <w:gridCol w:w="1302"/>
        <w:gridCol w:w="1174"/>
        <w:gridCol w:w="1187"/>
        <w:gridCol w:w="1186"/>
      </w:tblGrid>
      <w:tr w:rsidR="00636924" w:rsidRPr="006A45FD" w:rsidTr="006F5C6E">
        <w:trPr>
          <w:trHeight w:val="288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Faizabad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Gonda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Hardoi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Kashi Ram Nagar</w:t>
            </w:r>
          </w:p>
        </w:tc>
      </w:tr>
      <w:tr w:rsidR="00636924" w:rsidRPr="006A45FD" w:rsidTr="006F5C6E">
        <w:trPr>
          <w:trHeight w:val="288"/>
        </w:trPr>
        <w:tc>
          <w:tcPr>
            <w:tcW w:w="17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17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3 </w:t>
            </w:r>
          </w:p>
        </w:tc>
      </w:tr>
      <w:tr w:rsidR="00636924" w:rsidRPr="006A45FD" w:rsidTr="006F5C6E">
        <w:trPr>
          <w:trHeight w:val="288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</w:t>
            </w: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2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636924" w:rsidRPr="006A45FD" w:rsidTr="006F5C6E">
        <w:trPr>
          <w:trHeight w:val="288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28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1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  <w:tr w:rsidR="00636924" w:rsidRPr="006A45FD" w:rsidTr="006F5C6E">
        <w:trPr>
          <w:trHeight w:val="288"/>
        </w:trPr>
        <w:tc>
          <w:tcPr>
            <w:tcW w:w="17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yrs+above 55 yrs)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21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217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</w:tr>
    </w:tbl>
    <w:p w:rsidR="0017365B" w:rsidRDefault="0017365B"/>
    <w:tbl>
      <w:tblPr>
        <w:tblW w:w="5000" w:type="pct"/>
        <w:tblLook w:val="04A0"/>
      </w:tblPr>
      <w:tblGrid>
        <w:gridCol w:w="2690"/>
        <w:gridCol w:w="236"/>
        <w:gridCol w:w="1321"/>
        <w:gridCol w:w="1278"/>
        <w:gridCol w:w="1205"/>
        <w:gridCol w:w="1241"/>
        <w:gridCol w:w="1605"/>
      </w:tblGrid>
      <w:tr w:rsidR="006A45FD" w:rsidRPr="006A45FD" w:rsidTr="006F5C6E">
        <w:trPr>
          <w:trHeight w:val="28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Kaushambi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Lakhimpur Kheri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Pilibhit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Sant Kabir Nagar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Shahjahanpur</w:t>
            </w:r>
          </w:p>
        </w:tc>
      </w:tr>
      <w:tr w:rsidR="00636924" w:rsidRPr="006A45FD" w:rsidTr="006F5C6E">
        <w:trPr>
          <w:trHeight w:val="288"/>
        </w:trPr>
        <w:tc>
          <w:tcPr>
            <w:tcW w:w="1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</w:tr>
      <w:tr w:rsidR="00636924" w:rsidRPr="006A45FD" w:rsidTr="006F5C6E">
        <w:trPr>
          <w:trHeight w:val="288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</w:tr>
      <w:tr w:rsidR="00636924" w:rsidRPr="006A45FD" w:rsidTr="006F5C6E">
        <w:trPr>
          <w:trHeight w:val="288"/>
        </w:trPr>
        <w:tc>
          <w:tcPr>
            <w:tcW w:w="14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5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10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</w:tr>
      <w:tr w:rsidR="00636924" w:rsidRPr="006A45FD" w:rsidTr="006F5C6E">
        <w:trPr>
          <w:trHeight w:val="288"/>
        </w:trPr>
        <w:tc>
          <w:tcPr>
            <w:tcW w:w="1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yrs+above 55 </w:t>
            </w: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yrs)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24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6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277 </w:t>
            </w:r>
          </w:p>
        </w:tc>
      </w:tr>
    </w:tbl>
    <w:p w:rsidR="006F5C6E" w:rsidRDefault="006F5C6E"/>
    <w:tbl>
      <w:tblPr>
        <w:tblW w:w="5000" w:type="pct"/>
        <w:tblLook w:val="04A0"/>
      </w:tblPr>
      <w:tblGrid>
        <w:gridCol w:w="3261"/>
        <w:gridCol w:w="236"/>
        <w:gridCol w:w="1524"/>
        <w:gridCol w:w="1524"/>
        <w:gridCol w:w="1524"/>
        <w:gridCol w:w="1507"/>
      </w:tblGrid>
      <w:tr w:rsidR="006A45FD" w:rsidRPr="006A45FD" w:rsidTr="006F5C6E">
        <w:trPr>
          <w:trHeight w:val="288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FD" w:rsidRPr="006A45FD" w:rsidRDefault="006A45FD" w:rsidP="006A4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Shrawasti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Siddharth Nagar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Sitapur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A45FD" w:rsidRPr="006A45FD" w:rsidRDefault="006A45FD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Sonbhadra</w:t>
            </w:r>
          </w:p>
        </w:tc>
      </w:tr>
      <w:tr w:rsidR="00636924" w:rsidRPr="006A45FD" w:rsidTr="006F5C6E">
        <w:trPr>
          <w:trHeight w:val="288"/>
        </w:trPr>
        <w:tc>
          <w:tcPr>
            <w:tcW w:w="1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3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4 </w:t>
            </w:r>
          </w:p>
        </w:tc>
      </w:tr>
      <w:tr w:rsidR="00636924" w:rsidRPr="006A45FD" w:rsidTr="006F5C6E">
        <w:trPr>
          <w:trHeight w:val="288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3 </w:t>
            </w:r>
          </w:p>
        </w:tc>
      </w:tr>
      <w:tr w:rsidR="00636924" w:rsidRPr="006A45FD" w:rsidTr="006F5C6E">
        <w:trPr>
          <w:trHeight w:val="288"/>
        </w:trPr>
        <w:tc>
          <w:tcPr>
            <w:tcW w:w="17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1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2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13 </w:t>
            </w:r>
          </w:p>
        </w:tc>
      </w:tr>
      <w:tr w:rsidR="00636924" w:rsidRPr="006A45FD" w:rsidTr="006F5C6E">
        <w:trPr>
          <w:trHeight w:val="288"/>
        </w:trPr>
        <w:tc>
          <w:tcPr>
            <w:tcW w:w="1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yrs+above 55 yrs)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636924" w:rsidRPr="006A45FD" w:rsidRDefault="00636924" w:rsidP="006A4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2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-  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36924" w:rsidRPr="006A45FD" w:rsidRDefault="00636924" w:rsidP="006A4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45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96 </w:t>
            </w:r>
          </w:p>
        </w:tc>
      </w:tr>
    </w:tbl>
    <w:p w:rsidR="006A45FD" w:rsidRDefault="006A45FD"/>
    <w:p w:rsidR="006A45FD" w:rsidRDefault="006A45FD"/>
    <w:p w:rsidR="006A45FD" w:rsidRDefault="006A45FD"/>
    <w:sectPr w:rsidR="006A45FD" w:rsidSect="0007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45FD"/>
    <w:rsid w:val="00074C6F"/>
    <w:rsid w:val="001039F6"/>
    <w:rsid w:val="0017365B"/>
    <w:rsid w:val="002E7B72"/>
    <w:rsid w:val="00473E3E"/>
    <w:rsid w:val="00636924"/>
    <w:rsid w:val="006A45FD"/>
    <w:rsid w:val="006F5C6E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2</cp:revision>
  <dcterms:created xsi:type="dcterms:W3CDTF">2014-12-05T10:24:00Z</dcterms:created>
  <dcterms:modified xsi:type="dcterms:W3CDTF">2014-12-05T10:24:00Z</dcterms:modified>
</cp:coreProperties>
</file>