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5" w:rsidRDefault="0060706C">
      <w:pPr>
        <w:rPr>
          <w:i/>
          <w:iCs/>
          <w:color w:val="1F497D" w:themeColor="text2"/>
          <w:spacing w:val="5"/>
          <w:sz w:val="24"/>
          <w:szCs w:val="24"/>
        </w:rPr>
      </w:pPr>
      <w:r w:rsidRPr="0060706C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2F289C" w:rsidP="002F289C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2F289C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Meghalaya</w:t>
                      </w:r>
                    </w:sdtContent>
                  </w:sdt>
                </w:p>
                <w:p w:rsidR="00975F0A" w:rsidRDefault="0060706C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60706C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60706C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60706C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60706C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B93A65" w:rsidRPr="00B93A65" w:rsidTr="00B93A65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A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Meghalaya-  ANC Registration  </w:t>
            </w:r>
          </w:p>
        </w:tc>
      </w:tr>
      <w:tr w:rsidR="00B93A65" w:rsidRPr="00B93A65" w:rsidTr="00B93A65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A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93A65" w:rsidRPr="00B93A65" w:rsidTr="00B93A65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A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79,024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78,682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81,045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80,619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82,741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85,043</w:t>
            </w:r>
          </w:p>
        </w:tc>
      </w:tr>
      <w:tr w:rsidR="00B93A65" w:rsidRPr="00B93A65" w:rsidTr="00B93A65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A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102,540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110,804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119,912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123,528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98,277</w:t>
            </w:r>
          </w:p>
        </w:tc>
      </w:tr>
      <w:tr w:rsidR="00B93A65" w:rsidRPr="00B93A65" w:rsidTr="00B93A65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3A6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93A65" w:rsidRPr="00B93A65" w:rsidRDefault="00B93A65" w:rsidP="00B93A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93A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00F2C" w:rsidRDefault="00000F2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00F2C" w:rsidRDefault="00000F2C">
      <w:pPr>
        <w:rPr>
          <w:i/>
          <w:iCs/>
          <w:color w:val="1F497D" w:themeColor="text2"/>
          <w:spacing w:val="5"/>
          <w:sz w:val="24"/>
          <w:szCs w:val="24"/>
        </w:rPr>
      </w:pPr>
      <w:r w:rsidRPr="00000F2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31432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0F2C" w:rsidRDefault="00000F2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00F2C" w:rsidRDefault="00000F2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00F2C" w:rsidRDefault="00000F2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00F2C" w:rsidRDefault="00000F2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00F2C" w:rsidRDefault="00000F2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000F2C" w:rsidRPr="00000F2C" w:rsidTr="00000F2C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Meghalaya- ANC Services  </w:t>
            </w:r>
          </w:p>
        </w:tc>
      </w:tr>
      <w:tr w:rsidR="00000F2C" w:rsidRPr="00000F2C" w:rsidTr="00000F2C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00F2C" w:rsidRPr="00000F2C" w:rsidTr="00000F2C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102,540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110,804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119,912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123,528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98,277</w:t>
            </w:r>
          </w:p>
        </w:tc>
      </w:tr>
      <w:tr w:rsidR="00000F2C" w:rsidRPr="00000F2C" w:rsidTr="00000F2C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27,570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29,947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32,646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32,245</w:t>
            </w:r>
          </w:p>
        </w:tc>
      </w:tr>
      <w:tr w:rsidR="00000F2C" w:rsidRPr="00000F2C" w:rsidTr="00000F2C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</w:tr>
      <w:tr w:rsidR="00000F2C" w:rsidRPr="00000F2C" w:rsidTr="00000F2C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36,715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37,787</w:t>
            </w:r>
          </w:p>
        </w:tc>
      </w:tr>
      <w:tr w:rsidR="00000F2C" w:rsidRPr="00000F2C" w:rsidTr="00000F2C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</w:tr>
      <w:tr w:rsidR="00000F2C" w:rsidRPr="00000F2C" w:rsidTr="00000F2C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42,142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46,879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62,003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50,931</w:t>
            </w:r>
          </w:p>
        </w:tc>
      </w:tr>
      <w:tr w:rsidR="00000F2C" w:rsidRPr="00000F2C" w:rsidTr="00000F2C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</w:tr>
      <w:tr w:rsidR="00000F2C" w:rsidRPr="00000F2C" w:rsidTr="00000F2C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37,197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46,265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50,388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52,817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40,219</w:t>
            </w:r>
          </w:p>
        </w:tc>
      </w:tr>
      <w:tr w:rsidR="00000F2C" w:rsidRPr="00000F2C" w:rsidTr="00000F2C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41%</w:t>
            </w:r>
          </w:p>
        </w:tc>
      </w:tr>
      <w:tr w:rsidR="00000F2C" w:rsidRPr="00000F2C" w:rsidTr="00000F2C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44,337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54,033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58,103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63,573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66,183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52,698</w:t>
            </w:r>
          </w:p>
        </w:tc>
      </w:tr>
      <w:tr w:rsidR="00000F2C" w:rsidRPr="00000F2C" w:rsidTr="00000F2C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</w:tr>
      <w:tr w:rsidR="00000F2C" w:rsidRPr="00000F2C" w:rsidTr="00000F2C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46,640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41,490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52,764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50,293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66,170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34,141</w:t>
            </w:r>
          </w:p>
        </w:tc>
      </w:tr>
      <w:tr w:rsidR="00000F2C" w:rsidRPr="00000F2C" w:rsidTr="00000F2C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00F2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0F2C" w:rsidRPr="00000F2C" w:rsidRDefault="00000F2C" w:rsidP="00000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00F2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</w:tr>
    </w:tbl>
    <w:p w:rsidR="00B93A65" w:rsidRDefault="00B93A6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00F2C" w:rsidRDefault="00000F2C">
      <w:pPr>
        <w:rPr>
          <w:i/>
          <w:iCs/>
          <w:color w:val="1F497D" w:themeColor="text2"/>
          <w:spacing w:val="5"/>
          <w:sz w:val="24"/>
          <w:szCs w:val="24"/>
        </w:rPr>
      </w:pPr>
      <w:r w:rsidRPr="00000F2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431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0F2C" w:rsidRDefault="00E16B74">
      <w:pPr>
        <w:rPr>
          <w:i/>
          <w:iCs/>
          <w:color w:val="1F497D" w:themeColor="text2"/>
          <w:spacing w:val="5"/>
          <w:sz w:val="24"/>
          <w:szCs w:val="24"/>
        </w:rPr>
      </w:pPr>
      <w:r w:rsidRPr="00E16B7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3241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6B74" w:rsidRDefault="00E16B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16B74" w:rsidRDefault="00E16B74">
      <w:pPr>
        <w:rPr>
          <w:i/>
          <w:iCs/>
          <w:color w:val="1F497D" w:themeColor="text2"/>
          <w:spacing w:val="5"/>
          <w:sz w:val="24"/>
          <w:szCs w:val="24"/>
        </w:rPr>
      </w:pPr>
      <w:r w:rsidRPr="00E16B7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38125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6B74" w:rsidRDefault="00E16B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16B74" w:rsidRDefault="00E16B74">
      <w:pPr>
        <w:rPr>
          <w:i/>
          <w:iCs/>
          <w:color w:val="1F497D" w:themeColor="text2"/>
          <w:spacing w:val="5"/>
          <w:sz w:val="24"/>
          <w:szCs w:val="24"/>
        </w:rPr>
      </w:pPr>
      <w:r w:rsidRPr="00E16B7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55270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856CB0" w:rsidRPr="00856CB0" w:rsidTr="00856CB0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Meghalaya - Complications Reflecting Quality of ANC </w:t>
            </w:r>
          </w:p>
        </w:tc>
      </w:tr>
      <w:tr w:rsidR="00856CB0" w:rsidRPr="00856CB0" w:rsidTr="00856CB0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56CB0" w:rsidRPr="00856CB0" w:rsidTr="00856CB0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78,489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102,540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110,804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119,912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123,528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98,277</w:t>
            </w:r>
          </w:p>
        </w:tc>
      </w:tr>
      <w:tr w:rsidR="00856CB0" w:rsidRPr="00856CB0" w:rsidTr="00856CB0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2305</w:t>
            </w:r>
          </w:p>
        </w:tc>
      </w:tr>
      <w:tr w:rsidR="00856CB0" w:rsidRPr="00856CB0" w:rsidTr="00856CB0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856CB0" w:rsidRPr="00856CB0" w:rsidTr="00856CB0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</w:t>
            </w:r>
          </w:p>
        </w:tc>
      </w:tr>
      <w:tr w:rsidR="00856CB0" w:rsidRPr="00856CB0" w:rsidTr="00856CB0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0.11%</w:t>
            </w:r>
          </w:p>
        </w:tc>
      </w:tr>
      <w:tr w:rsidR="00856CB0" w:rsidRPr="00856CB0" w:rsidTr="00856CB0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11286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20675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33622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38857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39388</w:t>
            </w:r>
          </w:p>
        </w:tc>
      </w:tr>
      <w:tr w:rsidR="00856CB0" w:rsidRPr="00856CB0" w:rsidTr="00856CB0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</w:tr>
      <w:tr w:rsidR="00856CB0" w:rsidRPr="00856CB0" w:rsidTr="00856CB0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2181</w:t>
            </w:r>
          </w:p>
        </w:tc>
      </w:tr>
      <w:tr w:rsidR="00856CB0" w:rsidRPr="00856CB0" w:rsidTr="00856CB0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56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6CB0" w:rsidRPr="00856CB0" w:rsidRDefault="00856CB0" w:rsidP="00856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56C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</w:tbl>
    <w:p w:rsidR="00E16B74" w:rsidRDefault="00E16B7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56CB0" w:rsidRDefault="00856CB0">
      <w:pPr>
        <w:rPr>
          <w:i/>
          <w:iCs/>
          <w:color w:val="1F497D" w:themeColor="text2"/>
          <w:spacing w:val="5"/>
          <w:sz w:val="24"/>
          <w:szCs w:val="24"/>
        </w:rPr>
      </w:pPr>
      <w:r w:rsidRPr="00856CB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95550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0A71" w:rsidRDefault="008C0A71">
      <w:pPr>
        <w:rPr>
          <w:i/>
          <w:iCs/>
          <w:color w:val="1F497D" w:themeColor="text2"/>
          <w:spacing w:val="5"/>
          <w:sz w:val="24"/>
          <w:szCs w:val="24"/>
        </w:rPr>
      </w:pPr>
      <w:r w:rsidRPr="008C0A7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76950" cy="301942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0A71" w:rsidRDefault="008C0A7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0A71" w:rsidRDefault="008C0A71">
      <w:pPr>
        <w:rPr>
          <w:i/>
          <w:iCs/>
          <w:color w:val="1F497D" w:themeColor="text2"/>
          <w:spacing w:val="5"/>
          <w:sz w:val="24"/>
          <w:szCs w:val="24"/>
        </w:rPr>
      </w:pPr>
      <w:r w:rsidRPr="008C0A7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76950" cy="30956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C0A71" w:rsidRDefault="008C0A7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0A71" w:rsidRDefault="008C0A7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0A71" w:rsidRDefault="008C0A7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0A71" w:rsidRDefault="008C0A7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0A71" w:rsidRDefault="008C0A7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8C0A71" w:rsidRPr="008C0A71" w:rsidTr="008C0A71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Meghalaya  - Deliveries  </w:t>
            </w:r>
          </w:p>
        </w:tc>
      </w:tr>
      <w:tr w:rsidR="008C0A71" w:rsidRPr="008C0A71" w:rsidTr="008C0A71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C0A71" w:rsidRPr="008C0A71" w:rsidTr="008C0A7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71,840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71,530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73,678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73,290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75,219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77,312</w:t>
            </w:r>
          </w:p>
        </w:tc>
      </w:tr>
      <w:tr w:rsidR="008C0A71" w:rsidRPr="008C0A71" w:rsidTr="008C0A7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2,492</w:t>
            </w:r>
          </w:p>
        </w:tc>
      </w:tr>
      <w:tr w:rsidR="008C0A71" w:rsidRPr="008C0A71" w:rsidTr="008C0A7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28,796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35,509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26,688</w:t>
            </w:r>
          </w:p>
        </w:tc>
      </w:tr>
      <w:tr w:rsidR="008C0A71" w:rsidRPr="008C0A71" w:rsidTr="008C0A7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39,435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29,180</w:t>
            </w:r>
          </w:p>
        </w:tc>
      </w:tr>
      <w:tr w:rsidR="008C0A71" w:rsidRPr="008C0A71" w:rsidTr="008C0A71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38%</w:t>
            </w:r>
          </w:p>
        </w:tc>
      </w:tr>
      <w:tr w:rsidR="008C0A71" w:rsidRPr="008C0A71" w:rsidTr="008C0A7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16,883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21,672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24,042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28,994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31,458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24,011</w:t>
            </w:r>
          </w:p>
        </w:tc>
      </w:tr>
      <w:tr w:rsidR="008C0A71" w:rsidRPr="008C0A71" w:rsidTr="008C0A7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9,808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8,049</w:t>
            </w:r>
          </w:p>
        </w:tc>
      </w:tr>
      <w:tr w:rsidR="008C0A71" w:rsidRPr="008C0A71" w:rsidTr="008C0A7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38,449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32,060</w:t>
            </w:r>
          </w:p>
        </w:tc>
      </w:tr>
      <w:tr w:rsidR="008C0A71" w:rsidRPr="008C0A71" w:rsidTr="008C0A7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41%</w:t>
            </w:r>
          </w:p>
        </w:tc>
      </w:tr>
      <w:tr w:rsidR="008C0A71" w:rsidRPr="008C0A71" w:rsidTr="008C0A7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50,802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66,287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70,483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78,101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80,701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61,240</w:t>
            </w:r>
          </w:p>
        </w:tc>
      </w:tr>
      <w:tr w:rsidR="008C0A71" w:rsidRPr="008C0A71" w:rsidTr="008C0A7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C0A71" w:rsidRPr="008C0A71" w:rsidRDefault="008C0A71" w:rsidP="008C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C0A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</w:tr>
    </w:tbl>
    <w:p w:rsidR="00856CB0" w:rsidRDefault="00856CB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C0A71" w:rsidRDefault="00CA22A7">
      <w:pPr>
        <w:rPr>
          <w:i/>
          <w:iCs/>
          <w:color w:val="1F497D" w:themeColor="text2"/>
          <w:spacing w:val="5"/>
          <w:sz w:val="24"/>
          <w:szCs w:val="24"/>
        </w:rPr>
      </w:pPr>
      <w:r w:rsidRPr="00CA22A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91250" cy="280035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A22A7" w:rsidRDefault="00CA22A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A22A7" w:rsidRDefault="00CA22A7">
      <w:pPr>
        <w:rPr>
          <w:i/>
          <w:iCs/>
          <w:color w:val="1F497D" w:themeColor="text2"/>
          <w:spacing w:val="5"/>
          <w:sz w:val="24"/>
          <w:szCs w:val="24"/>
        </w:rPr>
      </w:pPr>
      <w:r w:rsidRPr="00CA22A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7336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22A7" w:rsidRDefault="00CA22A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CA22A7" w:rsidRPr="00CA22A7" w:rsidTr="00CA22A7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  -% Deliveries against Reported  </w:t>
            </w:r>
          </w:p>
        </w:tc>
      </w:tr>
      <w:tr w:rsidR="00CA22A7" w:rsidRPr="00CA22A7" w:rsidTr="00CA22A7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CA22A7" w:rsidRPr="00CA22A7" w:rsidTr="00CA22A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CA22A7" w:rsidRPr="00CA22A7" w:rsidTr="00CA22A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</w:tr>
      <w:tr w:rsidR="00CA22A7" w:rsidRPr="00CA22A7" w:rsidTr="00CA22A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A7" w:rsidRPr="00CA22A7" w:rsidRDefault="00CA22A7" w:rsidP="00CA22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CA2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52%</w:t>
            </w:r>
          </w:p>
        </w:tc>
      </w:tr>
    </w:tbl>
    <w:p w:rsidR="00CA22A7" w:rsidRDefault="00CA22A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A22A7" w:rsidRDefault="00CA22A7">
      <w:pPr>
        <w:rPr>
          <w:i/>
          <w:iCs/>
          <w:color w:val="1F497D" w:themeColor="text2"/>
          <w:spacing w:val="5"/>
          <w:sz w:val="24"/>
          <w:szCs w:val="24"/>
        </w:rPr>
      </w:pPr>
      <w:r w:rsidRPr="00CA22A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8003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A22A7" w:rsidRDefault="008F1268">
      <w:pPr>
        <w:rPr>
          <w:i/>
          <w:iCs/>
          <w:color w:val="1F497D" w:themeColor="text2"/>
          <w:spacing w:val="5"/>
          <w:sz w:val="24"/>
          <w:szCs w:val="24"/>
        </w:rPr>
      </w:pPr>
      <w:r w:rsidRPr="008F1268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219325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1268" w:rsidRDefault="008F126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8F1268" w:rsidRPr="008F1268" w:rsidTr="008F1268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 - C- Section Deliveries </w:t>
            </w:r>
          </w:p>
        </w:tc>
      </w:tr>
      <w:tr w:rsidR="008F1268" w:rsidRPr="008F1268" w:rsidTr="008F1268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F1268" w:rsidRPr="008F1268" w:rsidTr="008F1268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31,564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32,060</w:t>
            </w:r>
          </w:p>
        </w:tc>
      </w:tr>
      <w:tr w:rsidR="008F1268" w:rsidRPr="008F1268" w:rsidTr="008F1268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2112</w:t>
            </w:r>
          </w:p>
        </w:tc>
      </w:tr>
      <w:tr w:rsidR="008F1268" w:rsidRPr="008F1268" w:rsidTr="008F1268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2734</w:t>
            </w:r>
          </w:p>
        </w:tc>
      </w:tr>
      <w:tr w:rsidR="008F1268" w:rsidRPr="008F1268" w:rsidTr="008F1268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4846</w:t>
            </w:r>
          </w:p>
        </w:tc>
      </w:tr>
      <w:tr w:rsidR="008F1268" w:rsidRPr="008F1268" w:rsidTr="008F1268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1268" w:rsidRPr="008F1268" w:rsidRDefault="008F1268" w:rsidP="008F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126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</w:tr>
    </w:tbl>
    <w:p w:rsidR="008F1268" w:rsidRDefault="008F126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F1268" w:rsidRDefault="008F1268">
      <w:pPr>
        <w:rPr>
          <w:i/>
          <w:iCs/>
          <w:color w:val="1F497D" w:themeColor="text2"/>
          <w:spacing w:val="5"/>
          <w:sz w:val="24"/>
          <w:szCs w:val="24"/>
        </w:rPr>
      </w:pPr>
      <w:r w:rsidRPr="008F126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81725" cy="2571750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DF3B2F" w:rsidRPr="00DF3B2F" w:rsidTr="00DF3B2F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Meghalaya - Stay Duration for Institutional Deliveries  </w:t>
            </w:r>
          </w:p>
        </w:tc>
      </w:tr>
      <w:tr w:rsidR="00DF3B2F" w:rsidRPr="00DF3B2F" w:rsidTr="00DF3B2F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F3B2F" w:rsidRPr="00DF3B2F" w:rsidTr="00DF3B2F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31,564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38,449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41,266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32,060</w:t>
            </w:r>
          </w:p>
        </w:tc>
      </w:tr>
      <w:tr w:rsidR="00DF3B2F" w:rsidRPr="00DF3B2F" w:rsidTr="00DF3B2F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17198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17809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12862</w:t>
            </w:r>
          </w:p>
        </w:tc>
      </w:tr>
      <w:tr w:rsidR="00DF3B2F" w:rsidRPr="00DF3B2F" w:rsidTr="00DF3B2F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Meghalaya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F3B2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</w:tr>
    </w:tbl>
    <w:p w:rsidR="008F1268" w:rsidRDefault="008F126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F3B2F" w:rsidRDefault="00DF3B2F">
      <w:pPr>
        <w:rPr>
          <w:i/>
          <w:iCs/>
          <w:color w:val="1F497D" w:themeColor="text2"/>
          <w:spacing w:val="5"/>
          <w:sz w:val="24"/>
          <w:szCs w:val="24"/>
        </w:rPr>
      </w:pPr>
      <w:r w:rsidRPr="00DF3B2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33362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F3B2F" w:rsidRDefault="00DF3B2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DF3B2F" w:rsidRPr="00DF3B2F" w:rsidTr="00DF3B2F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Meghalaya - Abortions </w:t>
            </w:r>
          </w:p>
        </w:tc>
      </w:tr>
      <w:tr w:rsidR="00DF3B2F" w:rsidRPr="00DF3B2F" w:rsidTr="00DF3B2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F3B2F" w:rsidRPr="00DF3B2F" w:rsidTr="00DF3B2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370</w:t>
            </w:r>
          </w:p>
        </w:tc>
      </w:tr>
      <w:tr w:rsidR="00DF3B2F" w:rsidRPr="00DF3B2F" w:rsidTr="00DF3B2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</w:tr>
      <w:tr w:rsidR="00DF3B2F" w:rsidRPr="00DF3B2F" w:rsidTr="00DF3B2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396</w:t>
            </w:r>
          </w:p>
        </w:tc>
      </w:tr>
      <w:tr w:rsidR="00DF3B2F" w:rsidRPr="00DF3B2F" w:rsidTr="00DF3B2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DF3B2F" w:rsidRPr="00DF3B2F" w:rsidTr="00DF3B2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2F" w:rsidRPr="00DF3B2F" w:rsidRDefault="00DF3B2F" w:rsidP="00DF3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F3B2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2629</w:t>
            </w:r>
          </w:p>
        </w:tc>
      </w:tr>
    </w:tbl>
    <w:p w:rsidR="00DF3B2F" w:rsidRDefault="00DF3B2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F3B2F" w:rsidRDefault="00DF3B2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A90A57" w:rsidRPr="00A90A57" w:rsidTr="00A90A57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Meghalaya - Post Natal Check Up </w:t>
            </w:r>
          </w:p>
        </w:tc>
      </w:tr>
      <w:tr w:rsidR="00A90A57" w:rsidRPr="00A90A57" w:rsidTr="00A90A57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A90A57" w:rsidRPr="00A90A57" w:rsidTr="00A90A57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54%</w:t>
            </w:r>
          </w:p>
        </w:tc>
      </w:tr>
      <w:tr w:rsidR="00A90A57" w:rsidRPr="00A90A57" w:rsidTr="00A90A57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39%</w:t>
            </w:r>
          </w:p>
        </w:tc>
      </w:tr>
    </w:tbl>
    <w:p w:rsidR="00DF3B2F" w:rsidRDefault="00DF3B2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A90A57" w:rsidRPr="00A90A57" w:rsidTr="00A90A57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Meghalaya- JSY Payments </w:t>
            </w:r>
          </w:p>
        </w:tc>
      </w:tr>
      <w:tr w:rsidR="00A90A57" w:rsidRPr="00A90A57" w:rsidTr="00A90A57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A90A57" w:rsidRPr="00A90A57" w:rsidTr="00A90A57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38,919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39,435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29,180</w:t>
            </w:r>
          </w:p>
        </w:tc>
      </w:tr>
      <w:tr w:rsidR="00A90A57" w:rsidRPr="00A90A57" w:rsidTr="00A90A57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2387</w:t>
            </w:r>
          </w:p>
        </w:tc>
      </w:tr>
      <w:tr w:rsidR="00A90A57" w:rsidRPr="00A90A57" w:rsidTr="00A90A57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</w:tr>
      <w:tr w:rsidR="00A90A57" w:rsidRPr="00A90A57" w:rsidTr="00A90A57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16,883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21,672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24,042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28,994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31,458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24,011</w:t>
            </w:r>
          </w:p>
        </w:tc>
      </w:tr>
      <w:tr w:rsidR="00A90A57" w:rsidRPr="00A90A57" w:rsidTr="00A90A57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3003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9003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11265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14457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15084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11096</w:t>
            </w:r>
          </w:p>
        </w:tc>
      </w:tr>
      <w:tr w:rsidR="00A90A57" w:rsidRPr="00A90A57" w:rsidTr="00A90A57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</w:tr>
      <w:tr w:rsidR="00A90A57" w:rsidRPr="00A90A57" w:rsidTr="00A90A57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7,513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7,522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9,455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9,808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8,049</w:t>
            </w:r>
          </w:p>
        </w:tc>
      </w:tr>
      <w:tr w:rsidR="00A90A57" w:rsidRPr="00A90A57" w:rsidTr="00A90A57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1367</w:t>
            </w:r>
          </w:p>
        </w:tc>
      </w:tr>
      <w:tr w:rsidR="00A90A57" w:rsidRPr="00A90A57" w:rsidTr="00A90A57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</w:tr>
    </w:tbl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  <w:r w:rsidRPr="00A90A5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330517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  <w:r w:rsidRPr="00A90A5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32004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A90A57" w:rsidRPr="00A90A57" w:rsidTr="00A90A57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Meghalaya - Newborn Care </w:t>
            </w:r>
          </w:p>
        </w:tc>
      </w:tr>
      <w:tr w:rsidR="00A90A57" w:rsidRPr="00A90A57" w:rsidTr="00A90A57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A90A57" w:rsidRPr="00A90A57" w:rsidTr="00A90A57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69,815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75,463</w:t>
            </w:r>
          </w:p>
        </w:tc>
      </w:tr>
      <w:tr w:rsidR="00A90A57" w:rsidRPr="00A90A57" w:rsidTr="00A90A57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60238</w:t>
            </w:r>
          </w:p>
        </w:tc>
      </w:tr>
      <w:tr w:rsidR="00A90A57" w:rsidRPr="00A90A57" w:rsidTr="00A90A57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</w:tr>
      <w:tr w:rsidR="00A90A57" w:rsidRPr="00A90A57" w:rsidTr="00A90A57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34,528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45,079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49,414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60,994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65,266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51,046</w:t>
            </w:r>
          </w:p>
        </w:tc>
      </w:tr>
      <w:tr w:rsidR="00A90A57" w:rsidRPr="00A90A57" w:rsidTr="00A90A57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</w:tr>
      <w:tr w:rsidR="00A90A57" w:rsidRPr="00A90A57" w:rsidTr="00A90A57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4,457</w:t>
            </w:r>
          </w:p>
        </w:tc>
      </w:tr>
      <w:tr w:rsidR="00A90A57" w:rsidRPr="00A90A57" w:rsidTr="00A90A57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</w:tr>
      <w:tr w:rsidR="00A90A57" w:rsidRPr="00A90A57" w:rsidTr="00A90A57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8,888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46,379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51,876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61,438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67,102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48,100</w:t>
            </w:r>
          </w:p>
        </w:tc>
      </w:tr>
      <w:tr w:rsidR="00A90A57" w:rsidRPr="00A90A57" w:rsidTr="00A90A57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</w:tr>
      <w:tr w:rsidR="00A90A57" w:rsidRPr="00A90A57" w:rsidTr="00A90A57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1432</w:t>
            </w:r>
          </w:p>
        </w:tc>
      </w:tr>
      <w:tr w:rsidR="00A90A57" w:rsidRPr="00A90A57" w:rsidTr="00A90A57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A57" w:rsidRPr="00A90A57" w:rsidRDefault="00A90A57" w:rsidP="00A90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A90A5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2629</w:t>
            </w:r>
          </w:p>
        </w:tc>
      </w:tr>
    </w:tbl>
    <w:p w:rsidR="00A90A57" w:rsidRDefault="00A90A5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90A57" w:rsidRDefault="009D0207">
      <w:pPr>
        <w:rPr>
          <w:i/>
          <w:iCs/>
          <w:color w:val="1F497D" w:themeColor="text2"/>
          <w:spacing w:val="5"/>
          <w:sz w:val="24"/>
          <w:szCs w:val="24"/>
        </w:rPr>
      </w:pPr>
      <w:r w:rsidRPr="009D020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3365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D0207" w:rsidRDefault="002C741F">
      <w:pPr>
        <w:rPr>
          <w:i/>
          <w:iCs/>
          <w:color w:val="1F497D" w:themeColor="text2"/>
          <w:spacing w:val="5"/>
          <w:sz w:val="24"/>
          <w:szCs w:val="24"/>
        </w:rPr>
      </w:pPr>
      <w:r w:rsidRPr="002C741F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371725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C741F" w:rsidRDefault="002C741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C741F" w:rsidRDefault="002C741F">
      <w:pPr>
        <w:rPr>
          <w:i/>
          <w:iCs/>
          <w:color w:val="1F497D" w:themeColor="text2"/>
          <w:spacing w:val="5"/>
          <w:sz w:val="24"/>
          <w:szCs w:val="24"/>
        </w:rPr>
      </w:pPr>
      <w:r w:rsidRPr="002C741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259965"/>
            <wp:effectExtent l="19050" t="0" r="19050" b="698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C741F" w:rsidRDefault="002C741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C741F" w:rsidRDefault="002C741F">
      <w:pPr>
        <w:rPr>
          <w:i/>
          <w:iCs/>
          <w:color w:val="1F497D" w:themeColor="text2"/>
          <w:spacing w:val="5"/>
          <w:sz w:val="24"/>
          <w:szCs w:val="24"/>
        </w:rPr>
      </w:pPr>
      <w:r w:rsidRPr="002C741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486025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C741F" w:rsidRDefault="002C741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C741F" w:rsidRDefault="002C741F">
      <w:pPr>
        <w:rPr>
          <w:i/>
          <w:iCs/>
          <w:color w:val="1F497D" w:themeColor="text2"/>
          <w:spacing w:val="5"/>
          <w:sz w:val="24"/>
          <w:szCs w:val="24"/>
        </w:rPr>
      </w:pPr>
      <w:r w:rsidRPr="002C741F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2428875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C741F" w:rsidRDefault="002C741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2C741F" w:rsidRPr="002C741F" w:rsidTr="002C741F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 - Child Immunisation ( 0 to 11mnth )  </w:t>
            </w:r>
          </w:p>
        </w:tc>
      </w:tr>
      <w:tr w:rsidR="002C741F" w:rsidRPr="002C741F" w:rsidTr="002C741F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C741F" w:rsidRPr="002C741F" w:rsidTr="002C741F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69,815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71,433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75,463</w:t>
            </w:r>
          </w:p>
        </w:tc>
      </w:tr>
      <w:tr w:rsidR="002C741F" w:rsidRPr="002C741F" w:rsidTr="002C741F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62851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53293</w:t>
            </w:r>
          </w:p>
        </w:tc>
      </w:tr>
      <w:tr w:rsidR="002C741F" w:rsidRPr="002C741F" w:rsidTr="002C741F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57891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50250</w:t>
            </w:r>
          </w:p>
        </w:tc>
      </w:tr>
      <w:tr w:rsidR="002C741F" w:rsidRPr="002C741F" w:rsidTr="002C741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  <w:tr w:rsidR="002C741F" w:rsidRPr="002C741F" w:rsidTr="002C741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57,146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66,133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70,183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76,672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79,043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60,238</w:t>
            </w:r>
          </w:p>
        </w:tc>
      </w:tr>
      <w:tr w:rsidR="002C741F" w:rsidRPr="002C741F" w:rsidTr="002C741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Meghalaya-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</w:tr>
      <w:tr w:rsidR="002C741F" w:rsidRPr="002C741F" w:rsidTr="002C741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</w:tr>
      <w:tr w:rsidR="002C741F" w:rsidRPr="002C741F" w:rsidTr="002C741F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Meghalaya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741F" w:rsidRPr="002C741F" w:rsidRDefault="002C741F" w:rsidP="002C7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C741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17%</w:t>
            </w:r>
          </w:p>
        </w:tc>
      </w:tr>
    </w:tbl>
    <w:p w:rsidR="002C741F" w:rsidRDefault="002C741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C741F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  <w:r w:rsidRPr="009C121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263140"/>
            <wp:effectExtent l="19050" t="0" r="19050" b="381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  <w:r w:rsidRPr="009C121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333625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0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060"/>
      </w:tblGrid>
      <w:tr w:rsidR="009C1214" w:rsidRPr="009C1214" w:rsidTr="009C1214">
        <w:trPr>
          <w:trHeight w:val="510"/>
        </w:trPr>
        <w:tc>
          <w:tcPr>
            <w:tcW w:w="9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Meghalaya - VHND &amp; Immunisation Sessions </w:t>
            </w:r>
          </w:p>
        </w:tc>
      </w:tr>
      <w:tr w:rsidR="009C1214" w:rsidRPr="009C1214" w:rsidTr="009C1214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9C1214" w:rsidRPr="009C1214" w:rsidTr="009C1214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33,245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17,085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17,561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17,784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18,279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18,787</w:t>
            </w:r>
          </w:p>
        </w:tc>
      </w:tr>
      <w:tr w:rsidR="009C1214" w:rsidRPr="009C1214" w:rsidTr="009C1214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335%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333%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256%</w:t>
            </w:r>
          </w:p>
        </w:tc>
      </w:tr>
      <w:tr w:rsidR="009C1214" w:rsidRPr="009C1214" w:rsidTr="009C1214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74%</w:t>
            </w:r>
          </w:p>
        </w:tc>
      </w:tr>
    </w:tbl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9C1214" w:rsidRPr="009C1214" w:rsidTr="009C1214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Meghalaya - Family Planning  </w:t>
            </w:r>
          </w:p>
        </w:tc>
      </w:tr>
      <w:tr w:rsidR="009C1214" w:rsidRPr="009C1214" w:rsidTr="009C1214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9C1214" w:rsidRPr="009C1214" w:rsidTr="009C1214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 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 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56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11 </w:t>
            </w:r>
          </w:p>
        </w:tc>
      </w:tr>
      <w:tr w:rsidR="009C1214" w:rsidRPr="009C1214" w:rsidTr="009C1214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1,924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1,794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2,016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2,941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2,765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1,956 </w:t>
            </w:r>
          </w:p>
        </w:tc>
      </w:tr>
      <w:tr w:rsidR="009C1214" w:rsidRPr="009C1214" w:rsidTr="009C1214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1,130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2,591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3,917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4,678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4,795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3,324 </w:t>
            </w:r>
          </w:p>
        </w:tc>
      </w:tr>
      <w:tr w:rsidR="009C1214" w:rsidRPr="009C1214" w:rsidTr="009C1214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3,416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4,842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5,633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6,038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5,126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4,537 </w:t>
            </w:r>
          </w:p>
        </w:tc>
      </w:tr>
      <w:tr w:rsidR="009C1214" w:rsidRPr="009C1214" w:rsidTr="009C1214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2,686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3,555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4,015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4,730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4,848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4,563 </w:t>
            </w:r>
          </w:p>
        </w:tc>
      </w:tr>
      <w:tr w:rsidR="009C1214" w:rsidRPr="009C1214" w:rsidTr="009C1214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9,165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12,784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15,595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18,443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17,551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9C1214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14,392 </w:t>
            </w:r>
          </w:p>
        </w:tc>
      </w:tr>
      <w:tr w:rsidR="009C1214" w:rsidRPr="009C1214" w:rsidTr="009C1214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21.09%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14.06%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13.02%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16.25%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15.86%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13.67%</w:t>
            </w:r>
          </w:p>
        </w:tc>
      </w:tr>
      <w:tr w:rsidR="009C1214" w:rsidRPr="009C1214" w:rsidTr="009C1214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C121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78.91%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85.94%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86.98%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83.75%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84.14%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C1214" w:rsidRPr="009C1214" w:rsidRDefault="009C1214" w:rsidP="009C1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C121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86.33%</w:t>
            </w:r>
          </w:p>
        </w:tc>
      </w:tr>
    </w:tbl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  <w:r w:rsidRPr="009C121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321945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6A08F2" w:rsidRPr="006A08F2" w:rsidTr="006A08F2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Meghalaya-  Service Delivery </w:t>
            </w:r>
          </w:p>
        </w:tc>
      </w:tr>
      <w:tr w:rsidR="006A08F2" w:rsidRPr="006A08F2" w:rsidTr="006A08F2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2,770,452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2,847,536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2,926,765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2,964,007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3,046,477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3,131,242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413,350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2,514,500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2,756,942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3,191,596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3,316,400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2,571,344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22,924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144,523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155,502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192,340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200,356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168,363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149.20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883.04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941.98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1076.78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1088.60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821.19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50.75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53.13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64.89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53.77</w:t>
            </w:r>
          </w:p>
        </w:tc>
      </w:tr>
      <w:tr w:rsidR="006A08F2" w:rsidRPr="006A08F2" w:rsidTr="006A08F2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856.00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8,630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11,086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11,924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9,940</w:t>
            </w:r>
          </w:p>
        </w:tc>
      </w:tr>
      <w:tr w:rsidR="006A08F2" w:rsidRPr="006A08F2" w:rsidTr="006A08F2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724.63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294.86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374.02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317.45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7,237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12,326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12,710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0.49%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5,131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96,717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117,929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177,173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216,840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202,265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7.9%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27,351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29,807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38,921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40,150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56,086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2.18%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7,091</w:t>
            </w:r>
          </w:p>
        </w:tc>
      </w:tr>
      <w:tr w:rsidR="006A08F2" w:rsidRPr="006A08F2" w:rsidTr="006A08F2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A08F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0.28%</w:t>
            </w:r>
          </w:p>
        </w:tc>
      </w:tr>
    </w:tbl>
    <w:p w:rsidR="009C1214" w:rsidRDefault="009C121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A08F2" w:rsidRDefault="006A08F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A08F2" w:rsidRDefault="006A08F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A08F2" w:rsidRDefault="006A08F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6A08F2" w:rsidRPr="006A08F2" w:rsidTr="006A08F2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Meghalaya -  Childhood Diseases  </w:t>
            </w:r>
          </w:p>
        </w:tc>
      </w:tr>
      <w:tr w:rsidR="006A08F2" w:rsidRPr="006A08F2" w:rsidTr="006A08F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6A08F2" w:rsidRPr="006A08F2" w:rsidTr="006A08F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2,770,452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2,847,536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2,926,765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2,964,007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3,046,477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3,131,242 </w:t>
            </w:r>
          </w:p>
        </w:tc>
      </w:tr>
      <w:tr w:rsidR="006A08F2" w:rsidRPr="006A08F2" w:rsidTr="006A08F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6A08F2" w:rsidRPr="006A08F2" w:rsidTr="006A08F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</w:tr>
      <w:tr w:rsidR="006A08F2" w:rsidRPr="006A08F2" w:rsidTr="006A08F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</w:tr>
      <w:tr w:rsidR="006A08F2" w:rsidRPr="006A08F2" w:rsidTr="006A08F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6A08F2" w:rsidRPr="006A08F2" w:rsidTr="006A08F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6A08F2" w:rsidRPr="006A08F2" w:rsidTr="006A08F2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493</w:t>
            </w:r>
          </w:p>
        </w:tc>
      </w:tr>
      <w:tr w:rsidR="006A08F2" w:rsidRPr="006A08F2" w:rsidTr="006A08F2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70634</w:t>
            </w:r>
          </w:p>
        </w:tc>
      </w:tr>
      <w:tr w:rsidR="006A08F2" w:rsidRPr="006A08F2" w:rsidTr="006A08F2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25493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4404</w:t>
            </w:r>
          </w:p>
        </w:tc>
      </w:tr>
      <w:tr w:rsidR="006A08F2" w:rsidRPr="006A08F2" w:rsidTr="006A08F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5253</w:t>
            </w:r>
          </w:p>
        </w:tc>
      </w:tr>
    </w:tbl>
    <w:p w:rsidR="006A08F2" w:rsidRDefault="006A08F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6A08F2" w:rsidRPr="006A08F2" w:rsidTr="00315D6C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Meghalaya -Lab Tests </w:t>
            </w:r>
          </w:p>
        </w:tc>
      </w:tr>
      <w:tr w:rsidR="006A08F2" w:rsidRPr="006A08F2" w:rsidTr="00315D6C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14,293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89,975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127,693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187,545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216,641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215,718 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2359%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2233%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1764%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1760%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1758%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1697%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7.95%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6.84%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6.19%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5.16%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4.26%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4.33%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341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2,322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3,457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6,020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6,637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8,106 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64%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56%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2,360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14,453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20,963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32,739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47,604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43,072 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389.4%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358.6%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289.7%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307.2%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386.2%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338.9%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782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12134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13412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22426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27801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26724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301.1%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225.5%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210.3%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30,784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313,725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422,395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297,454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288,865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246,437 </w:t>
            </w:r>
          </w:p>
        </w:tc>
      </w:tr>
      <w:tr w:rsidR="006A08F2" w:rsidRPr="006A08F2" w:rsidTr="00315D6C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08F2" w:rsidRPr="006A08F2" w:rsidRDefault="006A08F2" w:rsidP="006A08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A08F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</w:tr>
      <w:tr w:rsidR="00315D6C" w:rsidRPr="00315D6C" w:rsidTr="00315D6C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Meghalaya - Infant Deaths upto 5 yrs  </w:t>
            </w:r>
          </w:p>
        </w:tc>
      </w:tr>
      <w:tr w:rsidR="00315D6C" w:rsidRPr="00315D6C" w:rsidTr="00315D6C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15D6C" w:rsidRPr="00315D6C" w:rsidTr="00315D6C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300</w:t>
            </w:r>
          </w:p>
        </w:tc>
      </w:tr>
      <w:tr w:rsidR="00315D6C" w:rsidRPr="00315D6C" w:rsidTr="00315D6C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513</w:t>
            </w:r>
          </w:p>
        </w:tc>
      </w:tr>
      <w:tr w:rsidR="00315D6C" w:rsidRPr="00315D6C" w:rsidTr="00315D6C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783</w:t>
            </w:r>
          </w:p>
        </w:tc>
      </w:tr>
      <w:tr w:rsidR="00315D6C" w:rsidRPr="00315D6C" w:rsidTr="00315D6C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353</w:t>
            </w:r>
          </w:p>
        </w:tc>
      </w:tr>
      <w:tr w:rsidR="00315D6C" w:rsidRPr="00315D6C" w:rsidTr="00315D6C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1949</w:t>
            </w:r>
          </w:p>
        </w:tc>
      </w:tr>
    </w:tbl>
    <w:p w:rsidR="006A08F2" w:rsidRDefault="006A08F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15D6C" w:rsidRDefault="00315D6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315D6C" w:rsidRPr="00315D6C" w:rsidTr="00315D6C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Meghalaya - Maternal Deaths </w:t>
            </w:r>
          </w:p>
        </w:tc>
      </w:tr>
      <w:tr w:rsidR="00315D6C" w:rsidRPr="00315D6C" w:rsidTr="00315D6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15D6C" w:rsidRPr="00315D6C" w:rsidTr="00315D6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315D6C" w:rsidRPr="00315D6C" w:rsidTr="00315D6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</w:tr>
      <w:tr w:rsidR="00315D6C" w:rsidRPr="00315D6C" w:rsidTr="00315D6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</w:tr>
      <w:tr w:rsidR="00315D6C" w:rsidRPr="00315D6C" w:rsidTr="00315D6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</w:t>
            </w:r>
          </w:p>
        </w:tc>
      </w:tr>
      <w:tr w:rsidR="00315D6C" w:rsidRPr="00315D6C" w:rsidTr="00315D6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</w:tr>
      <w:tr w:rsidR="00315D6C" w:rsidRPr="00315D6C" w:rsidTr="00315D6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</w:t>
            </w:r>
          </w:p>
        </w:tc>
      </w:tr>
      <w:tr w:rsidR="00315D6C" w:rsidRPr="00315D6C" w:rsidTr="00315D6C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5D6C" w:rsidRPr="00315D6C" w:rsidRDefault="00315D6C" w:rsidP="00315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15D6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187</w:t>
            </w:r>
          </w:p>
        </w:tc>
      </w:tr>
    </w:tbl>
    <w:p w:rsidR="00315D6C" w:rsidRDefault="00315D6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A08F2" w:rsidRDefault="006A08F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15D6C" w:rsidRDefault="00315D6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DC5C74" w:rsidRPr="00DC5C74" w:rsidTr="00DC5C74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Meghalaya - Deaths ( others) 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462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376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332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303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378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1510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2693</w:t>
            </w:r>
          </w:p>
        </w:tc>
      </w:tr>
      <w:tr w:rsidR="00DC5C74" w:rsidRPr="00DC5C74" w:rsidTr="00DC5C74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C74" w:rsidRPr="00DC5C74" w:rsidRDefault="00DC5C74" w:rsidP="00DC5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DC5C7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6762</w:t>
            </w:r>
          </w:p>
        </w:tc>
      </w:tr>
    </w:tbl>
    <w:p w:rsidR="00315D6C" w:rsidRDefault="00315D6C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315D6C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68" w:rsidRDefault="006D3868">
      <w:pPr>
        <w:spacing w:after="0" w:line="240" w:lineRule="auto"/>
      </w:pPr>
      <w:r>
        <w:separator/>
      </w:r>
    </w:p>
  </w:endnote>
  <w:endnote w:type="continuationSeparator" w:id="1">
    <w:p w:rsidR="006D3868" w:rsidRDefault="006D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60706C">
      <w:fldChar w:fldCharType="begin"/>
    </w:r>
    <w:r>
      <w:instrText xml:space="preserve"> PAGE </w:instrText>
    </w:r>
    <w:r w:rsidR="0060706C">
      <w:fldChar w:fldCharType="separate"/>
    </w:r>
    <w:r w:rsidR="00DC5C74">
      <w:rPr>
        <w:noProof/>
      </w:rPr>
      <w:t>20</w:t>
    </w:r>
    <w:r w:rsidR="0060706C">
      <w:rPr>
        <w:noProof/>
      </w:rPr>
      <w:fldChar w:fldCharType="end"/>
    </w:r>
    <w:r w:rsidR="0060706C">
      <w:rPr>
        <w:noProof/>
        <w:lang w:eastAsia="en-US"/>
      </w:rPr>
    </w:r>
    <w:r w:rsidR="0060706C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68" w:rsidRDefault="006D3868">
      <w:pPr>
        <w:spacing w:after="0" w:line="240" w:lineRule="auto"/>
      </w:pPr>
      <w:r>
        <w:separator/>
      </w:r>
    </w:p>
  </w:footnote>
  <w:footnote w:type="continuationSeparator" w:id="1">
    <w:p w:rsidR="006D3868" w:rsidRDefault="006D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60706C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00F2C"/>
    <w:rsid w:val="000E3095"/>
    <w:rsid w:val="002C741F"/>
    <w:rsid w:val="002F289C"/>
    <w:rsid w:val="00315D6C"/>
    <w:rsid w:val="00410A09"/>
    <w:rsid w:val="004432D1"/>
    <w:rsid w:val="00461D49"/>
    <w:rsid w:val="005D2159"/>
    <w:rsid w:val="0060706C"/>
    <w:rsid w:val="006A08F2"/>
    <w:rsid w:val="006D3868"/>
    <w:rsid w:val="00856CB0"/>
    <w:rsid w:val="008C0A71"/>
    <w:rsid w:val="008F1268"/>
    <w:rsid w:val="00941EE6"/>
    <w:rsid w:val="00975F0A"/>
    <w:rsid w:val="009C1214"/>
    <w:rsid w:val="009D0207"/>
    <w:rsid w:val="00A90A57"/>
    <w:rsid w:val="00B93A65"/>
    <w:rsid w:val="00CA22A7"/>
    <w:rsid w:val="00DC5C74"/>
    <w:rsid w:val="00DF3B2F"/>
    <w:rsid w:val="00E16B74"/>
    <w:rsid w:val="00E527FE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630838069507148E-2"/>
          <c:y val="0.16155571462658075"/>
          <c:w val="0.8947004344704208"/>
          <c:h val="0.71383154378429969"/>
        </c:manualLayout>
      </c:layout>
      <c:barChart>
        <c:barDir val="col"/>
        <c:grouping val="clustered"/>
        <c:ser>
          <c:idx val="0"/>
          <c:order val="0"/>
          <c:tx>
            <c:strRef>
              <c:f>'Charts Meghalaya'!$B$5</c:f>
              <c:strCache>
                <c:ptCount val="1"/>
                <c:pt idx="0">
                  <c:v>Meghalaya-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Meghalaya'!$C$5:$H$5</c:f>
              <c:numCache>
                <c:formatCode>0%</c:formatCode>
                <c:ptCount val="6"/>
                <c:pt idx="0">
                  <c:v>0.99322957639582288</c:v>
                </c:pt>
                <c:pt idx="1">
                  <c:v>1.3032124433155725</c:v>
                </c:pt>
                <c:pt idx="2">
                  <c:v>1.3671838671786107</c:v>
                </c:pt>
                <c:pt idx="3">
                  <c:v>1.4873950543842636</c:v>
                </c:pt>
                <c:pt idx="4">
                  <c:v>1.4929518924892158</c:v>
                </c:pt>
                <c:pt idx="5">
                  <c:v>1.1556161792074784</c:v>
                </c:pt>
              </c:numCache>
            </c:numRef>
          </c:val>
        </c:ser>
        <c:dLbls>
          <c:showVal val="1"/>
        </c:dLbls>
        <c:axId val="70568192"/>
        <c:axId val="90078208"/>
      </c:barChart>
      <c:catAx>
        <c:axId val="705681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0078208"/>
        <c:crosses val="autoZero"/>
        <c:auto val="1"/>
        <c:lblAlgn val="ctr"/>
        <c:lblOffset val="100"/>
      </c:catAx>
      <c:valAx>
        <c:axId val="900782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56819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Meghalaya'!$B$33</c:f>
              <c:strCache>
                <c:ptCount val="1"/>
                <c:pt idx="0">
                  <c:v>Meghalaya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Meghalaya'!$C$33:$H$33</c:f>
              <c:numCache>
                <c:formatCode>0%</c:formatCode>
                <c:ptCount val="6"/>
                <c:pt idx="0">
                  <c:v>0.25327107437697249</c:v>
                </c:pt>
                <c:pt idx="1">
                  <c:v>0.40801326968969664</c:v>
                </c:pt>
                <c:pt idx="2">
                  <c:v>0.42840665266586264</c:v>
                </c:pt>
                <c:pt idx="3">
                  <c:v>0.52461586572338559</c:v>
                </c:pt>
                <c:pt idx="4">
                  <c:v>0.54861220188949855</c:v>
                </c:pt>
                <c:pt idx="5">
                  <c:v>0.41468461772267107</c:v>
                </c:pt>
              </c:numCache>
            </c:numRef>
          </c:val>
        </c:ser>
        <c:dLbls>
          <c:showVal val="1"/>
        </c:dLbls>
        <c:axId val="95820416"/>
        <c:axId val="103326080"/>
      </c:barChart>
      <c:catAx>
        <c:axId val="958204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326080"/>
        <c:crosses val="autoZero"/>
        <c:auto val="1"/>
        <c:lblAlgn val="ctr"/>
        <c:lblOffset val="100"/>
      </c:catAx>
      <c:valAx>
        <c:axId val="1033260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82041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Meghalaya'!$B$41</c:f>
              <c:strCache>
                <c:ptCount val="1"/>
                <c:pt idx="0">
                  <c:v>Meghalaya-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Meghalaya'!$C$41:$H$41</c:f>
              <c:numCache>
                <c:formatCode>0.0%</c:formatCode>
                <c:ptCount val="6"/>
                <c:pt idx="0">
                  <c:v>0.56682807763473886</c:v>
                </c:pt>
                <c:pt idx="1">
                  <c:v>0.49857438110036673</c:v>
                </c:pt>
                <c:pt idx="2">
                  <c:v>0.50146843919810458</c:v>
                </c:pt>
                <c:pt idx="3">
                  <c:v>0.45465486997605675</c:v>
                </c:pt>
                <c:pt idx="4">
                  <c:v>0.44291892293775798</c:v>
                </c:pt>
                <c:pt idx="5">
                  <c:v>0.43579359895493142</c:v>
                </c:pt>
              </c:numCache>
            </c:numRef>
          </c:val>
        </c:ser>
        <c:dLbls>
          <c:showVal val="1"/>
        </c:dLbls>
        <c:axId val="103854080"/>
        <c:axId val="103855616"/>
      </c:barChart>
      <c:catAx>
        <c:axId val="103854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855616"/>
        <c:crosses val="autoZero"/>
        <c:auto val="1"/>
        <c:lblAlgn val="ctr"/>
        <c:lblOffset val="100"/>
      </c:catAx>
      <c:valAx>
        <c:axId val="10385561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85408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Meghalaya'!$B$43</c:f>
              <c:strCache>
                <c:ptCount val="1"/>
                <c:pt idx="0">
                  <c:v>Meghalaya-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Meghalaya'!$C$43:$H$43</c:f>
              <c:numCache>
                <c:formatCode>0%</c:formatCode>
                <c:ptCount val="6"/>
                <c:pt idx="0">
                  <c:v>0.35815519074052204</c:v>
                </c:pt>
                <c:pt idx="1">
                  <c:v>0.44028240831535598</c:v>
                </c:pt>
                <c:pt idx="2">
                  <c:v>0.44782429805768775</c:v>
                </c:pt>
                <c:pt idx="3">
                  <c:v>0.49229843407894908</c:v>
                </c:pt>
                <c:pt idx="4">
                  <c:v>0.51134434517540051</c:v>
                </c:pt>
                <c:pt idx="5">
                  <c:v>0.52351404310907901</c:v>
                </c:pt>
              </c:numCache>
            </c:numRef>
          </c:val>
        </c:ser>
        <c:dLbls>
          <c:showVal val="1"/>
        </c:dLbls>
        <c:axId val="103920768"/>
        <c:axId val="103922304"/>
      </c:barChart>
      <c:catAx>
        <c:axId val="1039207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922304"/>
        <c:crosses val="autoZero"/>
        <c:auto val="1"/>
        <c:lblAlgn val="ctr"/>
        <c:lblOffset val="100"/>
      </c:catAx>
      <c:valAx>
        <c:axId val="1039223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920768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Meghalaya'!$B$47</c:f>
              <c:strCache>
                <c:ptCount val="1"/>
                <c:pt idx="0">
                  <c:v>Meghalaya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Meghalaya'!$C$47:$H$47</c:f>
              <c:numCache>
                <c:formatCode>0%</c:formatCode>
                <c:ptCount val="6"/>
                <c:pt idx="0">
                  <c:v>0.11541632316570487</c:v>
                </c:pt>
                <c:pt idx="1">
                  <c:v>0.145999657358232</c:v>
                </c:pt>
                <c:pt idx="2">
                  <c:v>0.12184767456596123</c:v>
                </c:pt>
                <c:pt idx="3">
                  <c:v>0.13165491950375818</c:v>
                </c:pt>
                <c:pt idx="4">
                  <c:v>0.1480880143459507</c:v>
                </c:pt>
                <c:pt idx="5">
                  <c:v>0.15115408608858388</c:v>
                </c:pt>
              </c:numCache>
            </c:numRef>
          </c:val>
        </c:ser>
        <c:dLbls>
          <c:showVal val="1"/>
        </c:dLbls>
        <c:axId val="103999744"/>
        <c:axId val="104030208"/>
      </c:barChart>
      <c:catAx>
        <c:axId val="1039997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030208"/>
        <c:crosses val="autoZero"/>
        <c:auto val="1"/>
        <c:lblAlgn val="ctr"/>
        <c:lblOffset val="100"/>
      </c:catAx>
      <c:valAx>
        <c:axId val="1040302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999744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26068095654708E-2"/>
          <c:y val="0.23403373040547032"/>
          <c:w val="0.89227635608048994"/>
          <c:h val="0.57014201041501178"/>
        </c:manualLayout>
      </c:layout>
      <c:barChart>
        <c:barDir val="col"/>
        <c:grouping val="clustered"/>
        <c:ser>
          <c:idx val="0"/>
          <c:order val="0"/>
          <c:tx>
            <c:strRef>
              <c:f>'Charts Meghalaya'!$B$51</c:f>
              <c:strCache>
                <c:ptCount val="1"/>
                <c:pt idx="0">
                  <c:v>Meghalaya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Meghalaya'!$C$51:$H$51</c:f>
              <c:numCache>
                <c:formatCode>0%</c:formatCode>
                <c:ptCount val="6"/>
                <c:pt idx="0">
                  <c:v>0.13575158010442431</c:v>
                </c:pt>
                <c:pt idx="1">
                  <c:v>0.40250128490663012</c:v>
                </c:pt>
                <c:pt idx="2">
                  <c:v>0.34989228234697761</c:v>
                </c:pt>
                <c:pt idx="3">
                  <c:v>0.44729381778459776</c:v>
                </c:pt>
                <c:pt idx="4">
                  <c:v>0.43156593806038868</c:v>
                </c:pt>
                <c:pt idx="5">
                  <c:v>0.40118527760449163</c:v>
                </c:pt>
              </c:numCache>
            </c:numRef>
          </c:val>
        </c:ser>
        <c:dLbls>
          <c:showVal val="1"/>
        </c:dLbls>
        <c:axId val="104037760"/>
        <c:axId val="104047744"/>
      </c:barChart>
      <c:catAx>
        <c:axId val="1040377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047744"/>
        <c:crosses val="autoZero"/>
        <c:auto val="1"/>
        <c:lblAlgn val="ctr"/>
        <c:lblOffset val="100"/>
      </c:catAx>
      <c:valAx>
        <c:axId val="1040477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03776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Meghalaya'!$B$57</c:f>
              <c:strCache>
                <c:ptCount val="1"/>
                <c:pt idx="0">
                  <c:v>Meghalaya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Meghalaya'!$C$57:$H$57</c:f>
              <c:numCache>
                <c:formatCode>0%</c:formatCode>
                <c:ptCount val="6"/>
                <c:pt idx="0">
                  <c:v>0.17787123141621752</c:v>
                </c:pt>
                <c:pt idx="1">
                  <c:v>0.41542081949058701</c:v>
                </c:pt>
                <c:pt idx="2">
                  <c:v>0.46855502869977539</c:v>
                </c:pt>
                <c:pt idx="3">
                  <c:v>0.49862040422156312</c:v>
                </c:pt>
                <c:pt idx="4">
                  <c:v>0.47949647148579061</c:v>
                </c:pt>
                <c:pt idx="5">
                  <c:v>0.46212152763316811</c:v>
                </c:pt>
              </c:numCache>
            </c:numRef>
          </c:val>
        </c:ser>
        <c:dLbls>
          <c:showVal val="1"/>
        </c:dLbls>
        <c:axId val="104067840"/>
        <c:axId val="104069376"/>
      </c:barChart>
      <c:catAx>
        <c:axId val="104067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069376"/>
        <c:crosses val="autoZero"/>
        <c:auto val="1"/>
        <c:lblAlgn val="ctr"/>
        <c:lblOffset val="100"/>
      </c:catAx>
      <c:valAx>
        <c:axId val="1040693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067840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Meghalaya'!$B$59</c:f>
              <c:strCache>
                <c:ptCount val="1"/>
                <c:pt idx="0">
                  <c:v>Meghalaya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Meghalaya'!$C$59:$H$59</c:f>
              <c:numCache>
                <c:formatCode>0%</c:formatCode>
                <c:ptCount val="6"/>
                <c:pt idx="0">
                  <c:v>0.15701219512195128</c:v>
                </c:pt>
                <c:pt idx="1">
                  <c:v>6.0961000931718377E-2</c:v>
                </c:pt>
                <c:pt idx="2">
                  <c:v>0.17987237436851899</c:v>
                </c:pt>
                <c:pt idx="3">
                  <c:v>0.19069275515600215</c:v>
                </c:pt>
                <c:pt idx="4">
                  <c:v>0.1414151712887439</c:v>
                </c:pt>
                <c:pt idx="5">
                  <c:v>0.16983476208224624</c:v>
                </c:pt>
              </c:numCache>
            </c:numRef>
          </c:val>
        </c:ser>
        <c:dLbls>
          <c:showVal val="1"/>
        </c:dLbls>
        <c:axId val="104224640"/>
        <c:axId val="104226176"/>
      </c:barChart>
      <c:catAx>
        <c:axId val="1042246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26176"/>
        <c:crosses val="autoZero"/>
        <c:auto val="1"/>
        <c:lblAlgn val="ctr"/>
        <c:lblOffset val="100"/>
      </c:catAx>
      <c:valAx>
        <c:axId val="104226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224640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Meghalaya'!$B$63</c:f>
              <c:strCache>
                <c:ptCount val="1"/>
                <c:pt idx="0">
                  <c:v>Meghalaya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Meghalaya'!$C$63:$H$63</c:f>
              <c:numCache>
                <c:formatCode>0%</c:formatCode>
                <c:ptCount val="6"/>
                <c:pt idx="0">
                  <c:v>0.81853026941580198</c:v>
                </c:pt>
                <c:pt idx="1">
                  <c:v>0.9518295096980699</c:v>
                </c:pt>
                <c:pt idx="2">
                  <c:v>0.9787638723517158</c:v>
                </c:pt>
                <c:pt idx="3">
                  <c:v>1.0733479335176142</c:v>
                </c:pt>
                <c:pt idx="4">
                  <c:v>1.0765853524369564</c:v>
                </c:pt>
                <c:pt idx="5">
                  <c:v>0.7982463011988935</c:v>
                </c:pt>
              </c:numCache>
            </c:numRef>
          </c:val>
        </c:ser>
        <c:dLbls>
          <c:showVal val="1"/>
        </c:dLbls>
        <c:axId val="104324096"/>
        <c:axId val="104329984"/>
      </c:barChart>
      <c:catAx>
        <c:axId val="1043240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29984"/>
        <c:crosses val="autoZero"/>
        <c:auto val="1"/>
        <c:lblAlgn val="ctr"/>
        <c:lblOffset val="100"/>
      </c:catAx>
      <c:valAx>
        <c:axId val="1043299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24096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Meghalaya'!$B$65</c:f>
              <c:strCache>
                <c:ptCount val="1"/>
                <c:pt idx="0">
                  <c:v>Meghalaya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Meghalaya'!$C$65:$H$65</c:f>
              <c:numCache>
                <c:formatCode>0%</c:formatCode>
                <c:ptCount val="6"/>
                <c:pt idx="0">
                  <c:v>0.60420676862772549</c:v>
                </c:pt>
                <c:pt idx="1">
                  <c:v>0.68164154053195847</c:v>
                </c:pt>
                <c:pt idx="2">
                  <c:v>0.70407363606571405</c:v>
                </c:pt>
                <c:pt idx="3">
                  <c:v>0.79551857262103509</c:v>
                </c:pt>
                <c:pt idx="4">
                  <c:v>0.82570246574649242</c:v>
                </c:pt>
                <c:pt idx="5">
                  <c:v>0.84740529234038342</c:v>
                </c:pt>
              </c:numCache>
            </c:numRef>
          </c:val>
        </c:ser>
        <c:dLbls>
          <c:showVal val="1"/>
        </c:dLbls>
        <c:axId val="104370560"/>
        <c:axId val="104372096"/>
      </c:barChart>
      <c:catAx>
        <c:axId val="104370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72096"/>
        <c:crosses val="autoZero"/>
        <c:auto val="1"/>
        <c:lblAlgn val="ctr"/>
        <c:lblOffset val="100"/>
      </c:catAx>
      <c:valAx>
        <c:axId val="1043720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70560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Meghalaya'!$B$67</c:f>
              <c:strCache>
                <c:ptCount val="1"/>
                <c:pt idx="0">
                  <c:v>Meghalaya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Meghalaya'!$C$67:$H$67</c:f>
              <c:numCache>
                <c:formatCode>0%</c:formatCode>
                <c:ptCount val="6"/>
                <c:pt idx="0">
                  <c:v>6.7318797466139377E-2</c:v>
                </c:pt>
                <c:pt idx="1">
                  <c:v>7.9672780608773239E-2</c:v>
                </c:pt>
                <c:pt idx="2">
                  <c:v>7.7825114343929455E-2</c:v>
                </c:pt>
                <c:pt idx="3">
                  <c:v>7.7290275459098515E-2</c:v>
                </c:pt>
                <c:pt idx="4">
                  <c:v>7.2846425363409809E-2</c:v>
                </c:pt>
                <c:pt idx="5">
                  <c:v>7.3989840300142773E-2</c:v>
                </c:pt>
              </c:numCache>
            </c:numRef>
          </c:val>
        </c:ser>
        <c:dLbls>
          <c:showVal val="1"/>
        </c:dLbls>
        <c:axId val="104990208"/>
        <c:axId val="104991744"/>
      </c:barChart>
      <c:catAx>
        <c:axId val="1049902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91744"/>
        <c:crosses val="autoZero"/>
        <c:auto val="1"/>
        <c:lblAlgn val="ctr"/>
        <c:lblOffset val="100"/>
      </c:catAx>
      <c:valAx>
        <c:axId val="1049917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9020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Meghalaya'!$B$9</c:f>
              <c:strCache>
                <c:ptCount val="1"/>
                <c:pt idx="0">
                  <c:v>Meghalaya-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Meghalaya'!$C$9:$H$9</c:f>
              <c:numCache>
                <c:formatCode>0%</c:formatCode>
                <c:ptCount val="6"/>
                <c:pt idx="0">
                  <c:v>0.21545694301112264</c:v>
                </c:pt>
                <c:pt idx="1">
                  <c:v>0.26887068461088365</c:v>
                </c:pt>
                <c:pt idx="2">
                  <c:v>0.27027002635283931</c:v>
                </c:pt>
                <c:pt idx="3">
                  <c:v>0.26115818266728935</c:v>
                </c:pt>
                <c:pt idx="4">
                  <c:v>0.26428016320186526</c:v>
                </c:pt>
                <c:pt idx="5">
                  <c:v>0.32810321845396184</c:v>
                </c:pt>
              </c:numCache>
            </c:numRef>
          </c:val>
        </c:ser>
        <c:dLbls>
          <c:showVal val="1"/>
        </c:dLbls>
        <c:axId val="97862400"/>
        <c:axId val="97899264"/>
      </c:barChart>
      <c:catAx>
        <c:axId val="978624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899264"/>
        <c:crosses val="autoZero"/>
        <c:auto val="1"/>
        <c:lblAlgn val="ctr"/>
        <c:lblOffset val="100"/>
      </c:catAx>
      <c:valAx>
        <c:axId val="978992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862400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Meghalaya'!$B$69</c:f>
              <c:strCache>
                <c:ptCount val="1"/>
                <c:pt idx="0">
                  <c:v>Meghalaya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Meghalaya'!$C$69:$H$69</c:f>
              <c:numCache>
                <c:formatCode>0%</c:formatCode>
                <c:ptCount val="6"/>
                <c:pt idx="0">
                  <c:v>0.15553144577048267</c:v>
                </c:pt>
                <c:pt idx="1">
                  <c:v>0.70129889767589593</c:v>
                </c:pt>
                <c:pt idx="2">
                  <c:v>0.73915335622586664</c:v>
                </c:pt>
                <c:pt idx="3">
                  <c:v>0.80130947412353948</c:v>
                </c:pt>
                <c:pt idx="4">
                  <c:v>0.84893032906139698</c:v>
                </c:pt>
                <c:pt idx="5">
                  <c:v>0.79849928616487953</c:v>
                </c:pt>
              </c:numCache>
            </c:numRef>
          </c:val>
        </c:ser>
        <c:dLbls>
          <c:showVal val="1"/>
        </c:dLbls>
        <c:axId val="105028224"/>
        <c:axId val="105038208"/>
      </c:barChart>
      <c:catAx>
        <c:axId val="105028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38208"/>
        <c:crosses val="autoZero"/>
        <c:auto val="1"/>
        <c:lblAlgn val="ctr"/>
        <c:lblOffset val="100"/>
      </c:catAx>
      <c:valAx>
        <c:axId val="1050382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28224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Meghalaya'!$B$71</c:f>
              <c:strCache>
                <c:ptCount val="1"/>
                <c:pt idx="0">
                  <c:v> Meghalaya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Meghalaya'!$C$71:$H$71</c:f>
              <c:numCache>
                <c:formatCode>_(* #,##0_);_(* \(#,##0\);_(* "-"??_);_(@_)</c:formatCode>
                <c:ptCount val="6"/>
                <c:pt idx="0">
                  <c:v>1011.8997324320519</c:v>
                </c:pt>
                <c:pt idx="1">
                  <c:v>959.38018487793317</c:v>
                </c:pt>
                <c:pt idx="2">
                  <c:v>940.09675190048381</c:v>
                </c:pt>
                <c:pt idx="3">
                  <c:v>952.68050426588582</c:v>
                </c:pt>
                <c:pt idx="4">
                  <c:v>960.10018350443886</c:v>
                </c:pt>
                <c:pt idx="5">
                  <c:v>954.51005840363393</c:v>
                </c:pt>
              </c:numCache>
            </c:numRef>
          </c:val>
        </c:ser>
        <c:dLbls>
          <c:showVal val="1"/>
        </c:dLbls>
        <c:axId val="105517056"/>
        <c:axId val="105518592"/>
      </c:barChart>
      <c:catAx>
        <c:axId val="1055170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18592"/>
        <c:crosses val="autoZero"/>
        <c:auto val="1"/>
        <c:lblAlgn val="ctr"/>
        <c:lblOffset val="100"/>
      </c:catAx>
      <c:valAx>
        <c:axId val="10551859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17056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Meghalaya'!$B$77</c:f>
              <c:strCache>
                <c:ptCount val="1"/>
                <c:pt idx="0">
                  <c:v>Meghalaya-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Meghalaya'!$C$77:$H$77</c:f>
              <c:numCache>
                <c:formatCode>0%</c:formatCode>
                <c:ptCount val="6"/>
                <c:pt idx="0">
                  <c:v>0.79055648969072811</c:v>
                </c:pt>
                <c:pt idx="1">
                  <c:v>0.75485162165839581</c:v>
                </c:pt>
                <c:pt idx="2">
                  <c:v>0.80734108451210662</c:v>
                </c:pt>
                <c:pt idx="3">
                  <c:v>0.82077406800576103</c:v>
                </c:pt>
                <c:pt idx="4">
                  <c:v>0.88334125769895899</c:v>
                </c:pt>
                <c:pt idx="5">
                  <c:v>0.66588991392882235</c:v>
                </c:pt>
              </c:numCache>
            </c:numRef>
          </c:val>
        </c:ser>
        <c:dLbls>
          <c:showVal val="1"/>
        </c:dLbls>
        <c:axId val="105542784"/>
        <c:axId val="105544320"/>
      </c:barChart>
      <c:catAx>
        <c:axId val="105542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44320"/>
        <c:crosses val="autoZero"/>
        <c:auto val="1"/>
        <c:lblAlgn val="ctr"/>
        <c:lblOffset val="100"/>
      </c:catAx>
      <c:valAx>
        <c:axId val="105544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42784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Meghalaya'!$B$81</c:f>
              <c:strCache>
                <c:ptCount val="1"/>
                <c:pt idx="0">
                  <c:v>Meghalaya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Meghalaya'!$C$81:$H$81</c:f>
              <c:numCache>
                <c:formatCode>0%</c:formatCode>
                <c:ptCount val="6"/>
                <c:pt idx="0">
                  <c:v>0.29690952662537734</c:v>
                </c:pt>
                <c:pt idx="1">
                  <c:v>0.28640757597618083</c:v>
                </c:pt>
                <c:pt idx="2">
                  <c:v>0.20835108115557116</c:v>
                </c:pt>
                <c:pt idx="3">
                  <c:v>0.24172668814168691</c:v>
                </c:pt>
                <c:pt idx="4">
                  <c:v>0.17969146512753328</c:v>
                </c:pt>
                <c:pt idx="5">
                  <c:v>0.16879045465179757</c:v>
                </c:pt>
              </c:numCache>
            </c:numRef>
          </c:val>
        </c:ser>
        <c:dLbls>
          <c:showVal val="1"/>
        </c:dLbls>
        <c:axId val="105576704"/>
        <c:axId val="105586688"/>
      </c:barChart>
      <c:catAx>
        <c:axId val="1055767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86688"/>
        <c:crosses val="autoZero"/>
        <c:auto val="1"/>
        <c:lblAlgn val="ctr"/>
        <c:lblOffset val="100"/>
      </c:catAx>
      <c:valAx>
        <c:axId val="105586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76704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Meghalaya'!$B$85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Meghalaya'!$C$84:$H$84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Meghalaya'!$C$85:$H$85</c:f>
              <c:numCache>
                <c:formatCode>0%</c:formatCode>
                <c:ptCount val="6"/>
                <c:pt idx="0">
                  <c:v>0.21091247616246564</c:v>
                </c:pt>
                <c:pt idx="1">
                  <c:v>0.14056246815497017</c:v>
                </c:pt>
                <c:pt idx="2">
                  <c:v>0.1301714957801548</c:v>
                </c:pt>
                <c:pt idx="3">
                  <c:v>0.16250081896544977</c:v>
                </c:pt>
                <c:pt idx="4">
                  <c:v>0.1585640310913303</c:v>
                </c:pt>
                <c:pt idx="5">
                  <c:v>0.13667789000289154</c:v>
                </c:pt>
              </c:numCache>
            </c:numRef>
          </c:val>
        </c:ser>
        <c:ser>
          <c:idx val="1"/>
          <c:order val="1"/>
          <c:tx>
            <c:strRef>
              <c:f>'Charts Meghalaya'!$B$86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Meghalaya'!$C$84:$H$84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Meghalaya'!$C$86:$H$86</c:f>
              <c:numCache>
                <c:formatCode>0%</c:formatCode>
                <c:ptCount val="6"/>
                <c:pt idx="0">
                  <c:v>0.78908752383753433</c:v>
                </c:pt>
                <c:pt idx="1">
                  <c:v>0.8594375318450298</c:v>
                </c:pt>
                <c:pt idx="2">
                  <c:v>0.86982850421984548</c:v>
                </c:pt>
                <c:pt idx="3">
                  <c:v>0.83749918103455023</c:v>
                </c:pt>
                <c:pt idx="4">
                  <c:v>0.84143596890866967</c:v>
                </c:pt>
                <c:pt idx="5">
                  <c:v>0.86332210999710846</c:v>
                </c:pt>
              </c:numCache>
            </c:numRef>
          </c:val>
        </c:ser>
        <c:dLbls>
          <c:showVal val="1"/>
        </c:dLbls>
        <c:overlap val="100"/>
        <c:axId val="105632512"/>
        <c:axId val="105634048"/>
      </c:barChart>
      <c:catAx>
        <c:axId val="1056325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634048"/>
        <c:crosses val="autoZero"/>
        <c:auto val="1"/>
        <c:lblAlgn val="ctr"/>
        <c:lblOffset val="100"/>
      </c:catAx>
      <c:valAx>
        <c:axId val="1056340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563251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Meghalaya'!$B$15</c:f>
              <c:strCache>
                <c:ptCount val="1"/>
                <c:pt idx="0">
                  <c:v>Meghalaya-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Meghalaya'!$C$15:$H$15</c:f>
              <c:numCache>
                <c:formatCode>0%</c:formatCode>
                <c:ptCount val="6"/>
                <c:pt idx="0">
                  <c:v>0.47391354202499719</c:v>
                </c:pt>
                <c:pt idx="1">
                  <c:v>0.45118977959820561</c:v>
                </c:pt>
                <c:pt idx="2">
                  <c:v>0.4547489260315512</c:v>
                </c:pt>
                <c:pt idx="3">
                  <c:v>0.43808793114950972</c:v>
                </c:pt>
                <c:pt idx="4">
                  <c:v>0.42757107700278491</c:v>
                </c:pt>
                <c:pt idx="5">
                  <c:v>0.40924122632966009</c:v>
                </c:pt>
              </c:numCache>
            </c:numRef>
          </c:val>
        </c:ser>
        <c:dLbls>
          <c:showVal val="1"/>
        </c:dLbls>
        <c:axId val="103046528"/>
        <c:axId val="103181312"/>
      </c:barChart>
      <c:catAx>
        <c:axId val="1030465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81312"/>
        <c:crosses val="autoZero"/>
        <c:auto val="1"/>
        <c:lblAlgn val="ctr"/>
        <c:lblOffset val="100"/>
      </c:catAx>
      <c:valAx>
        <c:axId val="1031813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465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Meghalaya'!$B$17</c:f>
              <c:strCache>
                <c:ptCount val="1"/>
                <c:pt idx="0">
                  <c:v>Meghalaya-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Meghalaya'!$C$17:$H$17</c:f>
              <c:numCache>
                <c:formatCode>0%</c:formatCode>
                <c:ptCount val="6"/>
                <c:pt idx="0">
                  <c:v>0.56488170316859709</c:v>
                </c:pt>
                <c:pt idx="1">
                  <c:v>0.52694558221181975</c:v>
                </c:pt>
                <c:pt idx="2">
                  <c:v>0.52437637630410461</c:v>
                </c:pt>
                <c:pt idx="3">
                  <c:v>0.5301637867769694</c:v>
                </c:pt>
                <c:pt idx="4">
                  <c:v>0.5357732659801826</c:v>
                </c:pt>
                <c:pt idx="5">
                  <c:v>0.53621905430568695</c:v>
                </c:pt>
              </c:numCache>
            </c:numRef>
          </c:val>
        </c:ser>
        <c:dLbls>
          <c:showVal val="1"/>
        </c:dLbls>
        <c:axId val="103602048"/>
        <c:axId val="103603584"/>
      </c:barChart>
      <c:catAx>
        <c:axId val="1036020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603584"/>
        <c:crosses val="autoZero"/>
        <c:auto val="1"/>
        <c:lblAlgn val="ctr"/>
        <c:lblOffset val="100"/>
      </c:catAx>
      <c:valAx>
        <c:axId val="1036035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60204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Meghalaya'!$B$19</c:f>
              <c:strCache>
                <c:ptCount val="1"/>
                <c:pt idx="0">
                  <c:v>Meghalaya-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Meghalaya'!$C$19:$H$19</c:f>
              <c:numCache>
                <c:formatCode>0%</c:formatCode>
                <c:ptCount val="6"/>
                <c:pt idx="0">
                  <c:v>0.59422339436099314</c:v>
                </c:pt>
                <c:pt idx="1">
                  <c:v>0.40462258630778236</c:v>
                </c:pt>
                <c:pt idx="2">
                  <c:v>0.47619219522760925</c:v>
                </c:pt>
                <c:pt idx="3">
                  <c:v>0.41941590499699782</c:v>
                </c:pt>
                <c:pt idx="4">
                  <c:v>0.5356680266822097</c:v>
                </c:pt>
                <c:pt idx="5">
                  <c:v>0.34739562664713003</c:v>
                </c:pt>
              </c:numCache>
            </c:numRef>
          </c:val>
        </c:ser>
        <c:dLbls>
          <c:showVal val="1"/>
        </c:dLbls>
        <c:axId val="103810944"/>
        <c:axId val="103929344"/>
      </c:barChart>
      <c:catAx>
        <c:axId val="1038109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929344"/>
        <c:crosses val="autoZero"/>
        <c:auto val="1"/>
        <c:lblAlgn val="ctr"/>
        <c:lblOffset val="100"/>
      </c:catAx>
      <c:valAx>
        <c:axId val="1039293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810944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Meghalaya'!$B$22</c:f>
              <c:strCache>
                <c:ptCount val="1"/>
                <c:pt idx="0">
                  <c:v>Meghalaya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Meghalaya'!$C$22:$H$22</c:f>
              <c:numCache>
                <c:formatCode>0%</c:formatCode>
                <c:ptCount val="6"/>
                <c:pt idx="0">
                  <c:v>1.4689956554421636E-2</c:v>
                </c:pt>
                <c:pt idx="1">
                  <c:v>2.2449775697288871E-2</c:v>
                </c:pt>
                <c:pt idx="2">
                  <c:v>2.9069347676979187E-2</c:v>
                </c:pt>
                <c:pt idx="3">
                  <c:v>2.886283274401228E-2</c:v>
                </c:pt>
                <c:pt idx="4">
                  <c:v>3.1304643481639798E-2</c:v>
                </c:pt>
                <c:pt idx="5">
                  <c:v>2.3454114390956175E-2</c:v>
                </c:pt>
              </c:numCache>
            </c:numRef>
          </c:val>
        </c:ser>
        <c:dLbls>
          <c:showVal val="1"/>
        </c:dLbls>
        <c:axId val="104127488"/>
        <c:axId val="104146816"/>
      </c:barChart>
      <c:catAx>
        <c:axId val="1041274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146816"/>
        <c:crosses val="autoZero"/>
        <c:auto val="1"/>
        <c:lblAlgn val="ctr"/>
        <c:lblOffset val="100"/>
      </c:catAx>
      <c:valAx>
        <c:axId val="1041468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12748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Meghalaya'!$B$26</c:f>
              <c:strCache>
                <c:ptCount val="1"/>
                <c:pt idx="0">
                  <c:v>Meghalaya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Meghalaya'!$C$26:$H$26</c:f>
              <c:numCache>
                <c:formatCode>0%</c:formatCode>
                <c:ptCount val="6"/>
                <c:pt idx="0">
                  <c:v>9.8102918880352673E-3</c:v>
                </c:pt>
                <c:pt idx="1">
                  <c:v>0.11006436512580454</c:v>
                </c:pt>
                <c:pt idx="2">
                  <c:v>0.18659073679650556</c:v>
                </c:pt>
                <c:pt idx="3">
                  <c:v>0.28038895189805868</c:v>
                </c:pt>
                <c:pt idx="4">
                  <c:v>0.31456026164108547</c:v>
                </c:pt>
                <c:pt idx="5">
                  <c:v>0.40078553476398343</c:v>
                </c:pt>
              </c:numCache>
            </c:numRef>
          </c:val>
        </c:ser>
        <c:dLbls>
          <c:showVal val="1"/>
        </c:dLbls>
        <c:axId val="108896256"/>
        <c:axId val="108897792"/>
      </c:barChart>
      <c:catAx>
        <c:axId val="1088962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897792"/>
        <c:crosses val="autoZero"/>
        <c:auto val="1"/>
        <c:lblAlgn val="ctr"/>
        <c:lblOffset val="100"/>
      </c:catAx>
      <c:valAx>
        <c:axId val="108897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89625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Meghalaya'!$B$28</c:f>
              <c:strCache>
                <c:ptCount val="1"/>
                <c:pt idx="0">
                  <c:v>Meghalaya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Meghalaya'!$C$28:$H$28</c:f>
              <c:numCache>
                <c:formatCode>0.0%</c:formatCode>
                <c:ptCount val="6"/>
                <c:pt idx="0">
                  <c:v>3.5164163131139394E-3</c:v>
                </c:pt>
                <c:pt idx="1">
                  <c:v>1.6812951043495224E-2</c:v>
                </c:pt>
                <c:pt idx="2">
                  <c:v>2.090177249918776E-2</c:v>
                </c:pt>
                <c:pt idx="3">
                  <c:v>1.6970778570952035E-2</c:v>
                </c:pt>
                <c:pt idx="4">
                  <c:v>2.2893594974418757E-2</c:v>
                </c:pt>
                <c:pt idx="5">
                  <c:v>2.2192374614609732E-2</c:v>
                </c:pt>
              </c:numCache>
            </c:numRef>
          </c:val>
        </c:ser>
        <c:dLbls>
          <c:showVal val="1"/>
        </c:dLbls>
        <c:axId val="94351360"/>
        <c:axId val="94352896"/>
      </c:barChart>
      <c:catAx>
        <c:axId val="943513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352896"/>
        <c:crosses val="autoZero"/>
        <c:auto val="1"/>
        <c:lblAlgn val="ctr"/>
        <c:lblOffset val="100"/>
      </c:catAx>
      <c:valAx>
        <c:axId val="9435289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35136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Meghalaya'!$B$31</c:f>
              <c:strCache>
                <c:ptCount val="1"/>
                <c:pt idx="0">
                  <c:v>Meghalaya-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Meghalaya'!$C$30:$H$30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Meghalaya'!$C$31:$H$31</c:f>
              <c:numCache>
                <c:formatCode>0%</c:formatCode>
                <c:ptCount val="6"/>
                <c:pt idx="0">
                  <c:v>0.45388348019840302</c:v>
                </c:pt>
                <c:pt idx="1">
                  <c:v>0.51869482035385051</c:v>
                </c:pt>
                <c:pt idx="2">
                  <c:v>0.52823338344641679</c:v>
                </c:pt>
                <c:pt idx="3">
                  <c:v>0.5410301518287518</c:v>
                </c:pt>
                <c:pt idx="4">
                  <c:v>0.52426991182843929</c:v>
                </c:pt>
                <c:pt idx="5">
                  <c:v>0.37743284919362258</c:v>
                </c:pt>
              </c:numCache>
            </c:numRef>
          </c:val>
        </c:ser>
        <c:dLbls>
          <c:showVal val="1"/>
        </c:dLbls>
        <c:axId val="94364800"/>
        <c:axId val="94366336"/>
      </c:barChart>
      <c:catAx>
        <c:axId val="943648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366336"/>
        <c:crosses val="autoZero"/>
        <c:auto val="1"/>
        <c:lblAlgn val="ctr"/>
        <c:lblOffset val="100"/>
      </c:catAx>
      <c:valAx>
        <c:axId val="943663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364800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6E6595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Meghalaya</dc:title>
  <dc:subject>2008 - 09 to Apr’13 to Dec’13</dc:subject>
  <dc:creator>Dr Sandhya Ahuja</dc:creator>
  <cp:lastModifiedBy>pc</cp:lastModifiedBy>
  <cp:revision>21</cp:revision>
  <dcterms:created xsi:type="dcterms:W3CDTF">2014-03-04T07:01:00Z</dcterms:created>
  <dcterms:modified xsi:type="dcterms:W3CDTF">2014-03-07T18:34:00Z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