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20" w:type="dxa"/>
        <w:jc w:val="center"/>
        <w:tblInd w:w="98" w:type="dxa"/>
        <w:tblLook w:val="04A0"/>
      </w:tblPr>
      <w:tblGrid>
        <w:gridCol w:w="2560"/>
        <w:gridCol w:w="1220"/>
        <w:gridCol w:w="2880"/>
        <w:gridCol w:w="1160"/>
      </w:tblGrid>
      <w:tr w:rsidR="00B86557" w:rsidRPr="00B86557" w:rsidTr="00B86557">
        <w:trPr>
          <w:trHeight w:val="510"/>
          <w:jc w:val="center"/>
        </w:trPr>
        <w:tc>
          <w:tcPr>
            <w:tcW w:w="7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Mewat</w:t>
            </w:r>
            <w:proofErr w:type="spellEnd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-Haryana-  Summary-Apr'09 to Mar'10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7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123%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proofErr w:type="spellStart"/>
            <w:r w:rsidRPr="00B8655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Registraion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</w:t>
            </w:r>
            <w:proofErr w:type="spellStart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Reigtrations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50%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proofErr w:type="spellStart"/>
            <w:r w:rsidRPr="00B8655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Registraion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7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-16.7%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102.6%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14.2%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87.9%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12.1%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B86557" w:rsidRPr="00B86557" w:rsidTr="00B86557">
        <w:trPr>
          <w:trHeight w:val="420"/>
          <w:jc w:val="center"/>
        </w:trPr>
        <w:tc>
          <w:tcPr>
            <w:tcW w:w="7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125%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</w:tr>
      <w:tr w:rsidR="00B86557" w:rsidRPr="00B86557" w:rsidTr="00B86557">
        <w:trPr>
          <w:trHeight w:val="63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 xml:space="preserve">                    -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B86557" w:rsidRPr="00B86557" w:rsidTr="00B86557">
        <w:trPr>
          <w:trHeight w:val="435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Sex Ratio at </w:t>
            </w:r>
            <w:proofErr w:type="spellStart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Birh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 xml:space="preserve">                 914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B86557" w:rsidRPr="00B86557" w:rsidTr="00B86557">
        <w:trPr>
          <w:trHeight w:val="420"/>
          <w:jc w:val="center"/>
        </w:trPr>
        <w:tc>
          <w:tcPr>
            <w:tcW w:w="7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Child </w:t>
            </w:r>
            <w:proofErr w:type="spellStart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Immunisation</w:t>
            </w:r>
            <w:proofErr w:type="spellEnd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( 0 to 11 </w:t>
            </w:r>
            <w:proofErr w:type="spellStart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mnths</w:t>
            </w:r>
            <w:proofErr w:type="spellEnd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122%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101%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Fully </w:t>
            </w:r>
            <w:proofErr w:type="spellStart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Immunised</w:t>
            </w:r>
            <w:proofErr w:type="spellEnd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Children against Expected Live Births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101%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7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proofErr w:type="spellStart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Plannng</w:t>
            </w:r>
            <w:proofErr w:type="spellEnd"/>
          </w:p>
        </w:tc>
      </w:tr>
      <w:tr w:rsidR="00B86557" w:rsidRPr="00B86557" w:rsidTr="00B86557">
        <w:trPr>
          <w:trHeight w:val="69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</w:t>
            </w:r>
            <w:proofErr w:type="spellStart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Plannig</w:t>
            </w:r>
            <w:proofErr w:type="spellEnd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Methods Users ( </w:t>
            </w:r>
            <w:proofErr w:type="spellStart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Sterilisations</w:t>
            </w:r>
            <w:proofErr w:type="spellEnd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(Male &amp;Female)+IUD+ Condom pieces/72 + OCP Cycles/13)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 xml:space="preserve">           15,557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Sterilisation</w:t>
            </w:r>
            <w:proofErr w:type="spellEnd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reported FP Methods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7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lastRenderedPageBreak/>
              <w:t>Other Services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 xml:space="preserve">         329,088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 xml:space="preserve">                604 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 xml:space="preserve">           13,597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 xml:space="preserve">                701 </w:t>
            </w:r>
          </w:p>
        </w:tc>
      </w:tr>
    </w:tbl>
    <w:p w:rsidR="00B86557" w:rsidRDefault="00B86557"/>
    <w:p w:rsidR="00B86557" w:rsidRDefault="00B86557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B86557" w:rsidRPr="00B86557" w:rsidTr="00B86557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Mewat</w:t>
            </w:r>
            <w:proofErr w:type="spellEnd"/>
            <w:r w:rsidRPr="00B86557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-Haryana- Deliveries Apr'09 to Mar'10</w:t>
            </w:r>
          </w:p>
        </w:tc>
      </w:tr>
      <w:tr w:rsidR="00B86557" w:rsidRPr="00B86557" w:rsidTr="00B86557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65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1,036,000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 xml:space="preserve">            24,471 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65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65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6557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6557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6557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6557" w:rsidRPr="00B86557" w:rsidRDefault="00B86557" w:rsidP="00B8655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 xml:space="preserve">                   7,134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6557" w:rsidRPr="00B86557" w:rsidRDefault="00B86557" w:rsidP="00B8655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 xml:space="preserve">              17,963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6557" w:rsidRPr="00B86557" w:rsidRDefault="00B86557" w:rsidP="00B8655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 xml:space="preserve">                 3,471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 xml:space="preserve">                28,568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6557" w:rsidRPr="00B86557" w:rsidRDefault="00B86557" w:rsidP="00B8655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 xml:space="preserve">            (4,097)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65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65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6557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6557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6557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B86557" w:rsidRPr="00B86557" w:rsidTr="00B86557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117%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557" w:rsidRPr="00B86557" w:rsidRDefault="00B86557" w:rsidP="00B86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86557">
              <w:rPr>
                <w:rFonts w:ascii="Calibri" w:eastAsia="Times New Roman" w:hAnsi="Calibri" w:cs="Arial"/>
                <w:color w:val="000000"/>
              </w:rPr>
              <w:t>-17%</w:t>
            </w:r>
          </w:p>
        </w:tc>
      </w:tr>
    </w:tbl>
    <w:p w:rsidR="00B86557" w:rsidRDefault="00B86557"/>
    <w:p w:rsidR="00B86557" w:rsidRDefault="00B86557"/>
    <w:p w:rsidR="00B86557" w:rsidRDefault="00B86557"/>
    <w:p w:rsidR="00B86557" w:rsidRDefault="00B86557"/>
    <w:p w:rsidR="00B86557" w:rsidRDefault="00B86557"/>
    <w:p w:rsidR="00B86557" w:rsidRDefault="00B86557">
      <w:r w:rsidRPr="00B86557">
        <w:lastRenderedPageBreak/>
        <w:drawing>
          <wp:inline distT="0" distB="0" distL="0" distR="0">
            <wp:extent cx="5948030" cy="3242930"/>
            <wp:effectExtent l="19050" t="0" r="1462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86557" w:rsidRDefault="00B86557"/>
    <w:p w:rsidR="00B86557" w:rsidRDefault="00B86557">
      <w:r w:rsidRPr="00B86557">
        <w:drawing>
          <wp:inline distT="0" distB="0" distL="0" distR="0">
            <wp:extent cx="5948030" cy="3848986"/>
            <wp:effectExtent l="19050" t="0" r="1462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5D96" w:rsidRDefault="00DE5D96"/>
    <w:p w:rsidR="00DE5D96" w:rsidRDefault="00DE5D96"/>
    <w:p w:rsidR="00DE5D96" w:rsidRDefault="00DE5D96">
      <w:r w:rsidRPr="00DE5D96">
        <w:lastRenderedPageBreak/>
        <w:drawing>
          <wp:inline distT="0" distB="0" distL="0" distR="0">
            <wp:extent cx="5948030" cy="3317358"/>
            <wp:effectExtent l="19050" t="0" r="1462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5D96" w:rsidRDefault="00DE5D96"/>
    <w:tbl>
      <w:tblPr>
        <w:tblW w:w="8780" w:type="dxa"/>
        <w:jc w:val="center"/>
        <w:tblInd w:w="98" w:type="dxa"/>
        <w:tblLook w:val="04A0"/>
      </w:tblPr>
      <w:tblGrid>
        <w:gridCol w:w="1739"/>
        <w:gridCol w:w="2239"/>
        <w:gridCol w:w="1544"/>
        <w:gridCol w:w="1221"/>
        <w:gridCol w:w="1047"/>
        <w:gridCol w:w="990"/>
      </w:tblGrid>
      <w:tr w:rsidR="00DE5D96" w:rsidRPr="00DE5D96" w:rsidTr="00DE5D96">
        <w:trPr>
          <w:trHeight w:val="540"/>
          <w:jc w:val="center"/>
        </w:trPr>
        <w:tc>
          <w:tcPr>
            <w:tcW w:w="8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5D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Mewat</w:t>
            </w:r>
            <w:proofErr w:type="spellEnd"/>
            <w:r w:rsidRPr="00DE5D9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-Haryana- Complicated Pregnancies &amp; Deliveries Treated - Apr'09 to Mar'10</w:t>
            </w:r>
          </w:p>
        </w:tc>
      </w:tr>
      <w:tr w:rsidR="00DE5D96" w:rsidRPr="00DE5D96" w:rsidTr="00DE5D96">
        <w:trPr>
          <w:trHeight w:val="540"/>
          <w:jc w:val="center"/>
        </w:trPr>
        <w:tc>
          <w:tcPr>
            <w:tcW w:w="5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5D96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5D96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proofErr w:type="spellStart"/>
            <w:r w:rsidRPr="00DE5D96">
              <w:rPr>
                <w:rFonts w:ascii="Calibri" w:eastAsia="Times New Roman" w:hAnsi="Calibri" w:cs="Arial"/>
                <w:color w:val="000000"/>
              </w:rPr>
              <w:t>Reigtration</w:t>
            </w:r>
            <w:proofErr w:type="spellEnd"/>
          </w:p>
        </w:tc>
      </w:tr>
      <w:tr w:rsidR="00DE5D96" w:rsidRPr="00DE5D96" w:rsidTr="00DE5D96">
        <w:trPr>
          <w:trHeight w:val="540"/>
          <w:jc w:val="center"/>
        </w:trPr>
        <w:tc>
          <w:tcPr>
            <w:tcW w:w="5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5D96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                              28,568 </w:t>
            </w:r>
          </w:p>
        </w:tc>
        <w:tc>
          <w:tcPr>
            <w:tcW w:w="3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5D96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32,238 </w:t>
            </w:r>
          </w:p>
        </w:tc>
      </w:tr>
      <w:tr w:rsidR="00DE5D96" w:rsidRPr="00DE5D96" w:rsidTr="00DE5D96">
        <w:trPr>
          <w:trHeight w:val="540"/>
          <w:jc w:val="center"/>
        </w:trPr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5D96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5D96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5D96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5D96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5D96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5D96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DE5D96" w:rsidRPr="00DE5D96" w:rsidTr="00DE5D96">
        <w:trPr>
          <w:trHeight w:val="540"/>
          <w:jc w:val="center"/>
        </w:trPr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5D96" w:rsidRPr="00DE5D96" w:rsidTr="00DE5D96">
        <w:trPr>
          <w:trHeight w:val="540"/>
          <w:jc w:val="center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E5D9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                         -  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E5D9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E5D9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                17 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5D9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5D9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5D9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-   </w:t>
            </w:r>
          </w:p>
        </w:tc>
      </w:tr>
      <w:tr w:rsidR="00DE5D96" w:rsidRPr="00DE5D96" w:rsidTr="00DE5D96">
        <w:trPr>
          <w:trHeight w:val="540"/>
          <w:jc w:val="center"/>
        </w:trPr>
        <w:tc>
          <w:tcPr>
            <w:tcW w:w="672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5D96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5D96">
              <w:rPr>
                <w:rFonts w:ascii="Arial" w:eastAsia="Times New Roman" w:hAnsi="Arial" w:cs="Arial"/>
                <w:sz w:val="18"/>
                <w:szCs w:val="18"/>
              </w:rPr>
              <w:t xml:space="preserve">No Of </w:t>
            </w:r>
            <w:proofErr w:type="spellStart"/>
            <w:r w:rsidRPr="00DE5D96">
              <w:rPr>
                <w:rFonts w:ascii="Arial" w:eastAsia="Times New Roman" w:hAnsi="Arial" w:cs="Arial"/>
                <w:sz w:val="18"/>
                <w:szCs w:val="18"/>
              </w:rPr>
              <w:t>Eclampsia</w:t>
            </w:r>
            <w:proofErr w:type="spellEnd"/>
            <w:r w:rsidRPr="00DE5D96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5D96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DE5D96" w:rsidRPr="00DE5D96" w:rsidTr="00DE5D96">
        <w:trPr>
          <w:trHeight w:val="540"/>
          <w:jc w:val="center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5D96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E5D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DE5D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DE5D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E5D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DE5D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E5D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5D96" w:rsidRPr="00DE5D96" w:rsidRDefault="00DE5D96" w:rsidP="00DE5D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5D96" w:rsidRPr="00DE5D96" w:rsidTr="00DE5D96">
        <w:trPr>
          <w:trHeight w:val="750"/>
          <w:jc w:val="center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D96" w:rsidRPr="00DE5D96" w:rsidRDefault="00DE5D96" w:rsidP="00DE5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E5D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               -  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D96" w:rsidRPr="00DE5D96" w:rsidRDefault="00DE5D96" w:rsidP="00DE5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E5D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D96" w:rsidRPr="00DE5D96" w:rsidRDefault="00DE5D96" w:rsidP="00DE5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E5D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        209 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D96" w:rsidRPr="00DE5D96" w:rsidRDefault="00DE5D96" w:rsidP="00DE5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E5D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D96" w:rsidRPr="00DE5D96" w:rsidRDefault="00DE5D96" w:rsidP="00DE5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E5D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5D96" w:rsidRPr="00DE5D96" w:rsidRDefault="00DE5D96" w:rsidP="00DE5D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E5D9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794 </w:t>
            </w:r>
          </w:p>
        </w:tc>
      </w:tr>
    </w:tbl>
    <w:p w:rsidR="00DE5D96" w:rsidRDefault="00DE5D96"/>
    <w:p w:rsidR="00DE5D96" w:rsidRDefault="00DE5D96"/>
    <w:p w:rsidR="00DE5D96" w:rsidRDefault="00DE5D96"/>
    <w:p w:rsidR="00DE5D96" w:rsidRDefault="00DE5D96"/>
    <w:p w:rsidR="00DE5D96" w:rsidRDefault="00DE5D96">
      <w:r w:rsidRPr="00DE5D96">
        <w:drawing>
          <wp:inline distT="0" distB="0" distL="0" distR="0">
            <wp:extent cx="5948030" cy="3296093"/>
            <wp:effectExtent l="19050" t="0" r="1462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5D96" w:rsidRDefault="00DE5D96"/>
    <w:p w:rsidR="00DE5D96" w:rsidRDefault="00DE5D96">
      <w:r w:rsidRPr="00DE5D96">
        <w:drawing>
          <wp:inline distT="0" distB="0" distL="0" distR="0">
            <wp:extent cx="5948030" cy="3115339"/>
            <wp:effectExtent l="19050" t="0" r="14620" b="8861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5D96" w:rsidRDefault="00DE5D96"/>
    <w:p w:rsidR="00DE5D96" w:rsidRDefault="00DE5D96"/>
    <w:p w:rsidR="00DE5D96" w:rsidRDefault="00DE5D96"/>
    <w:p w:rsidR="00DE5D96" w:rsidRDefault="00DE5D96">
      <w:r w:rsidRPr="00DE5D96">
        <w:lastRenderedPageBreak/>
        <w:drawing>
          <wp:inline distT="0" distB="0" distL="0" distR="0">
            <wp:extent cx="5948030" cy="2690037"/>
            <wp:effectExtent l="19050" t="0" r="1462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5D96" w:rsidRDefault="00DE5D96"/>
    <w:p w:rsidR="00DE5D96" w:rsidRDefault="00DE5D96">
      <w:r w:rsidRPr="00DE5D96">
        <w:drawing>
          <wp:inline distT="0" distB="0" distL="0" distR="0">
            <wp:extent cx="5948030" cy="3200400"/>
            <wp:effectExtent l="19050" t="0" r="1462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5D96" w:rsidRDefault="00DE5D96"/>
    <w:p w:rsidR="00DE5D96" w:rsidRDefault="00DE5D96"/>
    <w:p w:rsidR="00DE5D96" w:rsidRDefault="00DE5D96"/>
    <w:p w:rsidR="00DE5D96" w:rsidRDefault="00DE5D96"/>
    <w:p w:rsidR="00DE5D96" w:rsidRDefault="00DE5D96"/>
    <w:p w:rsidR="00DE5D96" w:rsidRDefault="00DE5D96"/>
    <w:p w:rsidR="00DE5D96" w:rsidRDefault="00DE5D96" w:rsidP="00077523">
      <w:pPr>
        <w:jc w:val="center"/>
      </w:pPr>
      <w:r w:rsidRPr="00DE5D96">
        <w:drawing>
          <wp:inline distT="0" distB="0" distL="0" distR="0">
            <wp:extent cx="5948030" cy="2753832"/>
            <wp:effectExtent l="19050" t="0" r="14620" b="8418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77523" w:rsidRDefault="00077523" w:rsidP="00077523">
      <w:pPr>
        <w:jc w:val="center"/>
      </w:pPr>
    </w:p>
    <w:p w:rsidR="00077523" w:rsidRDefault="00077523" w:rsidP="00077523">
      <w:pPr>
        <w:jc w:val="center"/>
      </w:pPr>
      <w:r w:rsidRPr="00077523">
        <w:drawing>
          <wp:inline distT="0" distB="0" distL="0" distR="0">
            <wp:extent cx="5948030" cy="3211033"/>
            <wp:effectExtent l="19050" t="0" r="14620" b="8417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77523" w:rsidRDefault="00077523" w:rsidP="00077523">
      <w:pPr>
        <w:jc w:val="center"/>
      </w:pPr>
    </w:p>
    <w:p w:rsidR="00077523" w:rsidRDefault="00077523" w:rsidP="00077523">
      <w:pPr>
        <w:jc w:val="center"/>
      </w:pPr>
    </w:p>
    <w:p w:rsidR="00077523" w:rsidRDefault="00077523" w:rsidP="00077523">
      <w:pPr>
        <w:jc w:val="center"/>
      </w:pPr>
    </w:p>
    <w:p w:rsidR="00077523" w:rsidRDefault="00077523" w:rsidP="00077523">
      <w:pPr>
        <w:jc w:val="center"/>
      </w:pPr>
    </w:p>
    <w:tbl>
      <w:tblPr>
        <w:tblW w:w="8840" w:type="dxa"/>
        <w:tblInd w:w="98" w:type="dxa"/>
        <w:tblLook w:val="04A0"/>
      </w:tblPr>
      <w:tblGrid>
        <w:gridCol w:w="1383"/>
        <w:gridCol w:w="1637"/>
        <w:gridCol w:w="1104"/>
        <w:gridCol w:w="1715"/>
        <w:gridCol w:w="1033"/>
        <w:gridCol w:w="1968"/>
      </w:tblGrid>
      <w:tr w:rsidR="00077523" w:rsidRPr="00077523" w:rsidTr="00077523">
        <w:trPr>
          <w:trHeight w:val="540"/>
        </w:trPr>
        <w:tc>
          <w:tcPr>
            <w:tcW w:w="8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75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Mewat</w:t>
            </w:r>
            <w:proofErr w:type="spellEnd"/>
            <w:r w:rsidRPr="000775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-Haryana - Births - Apr'09 to Mar'10</w:t>
            </w:r>
          </w:p>
        </w:tc>
      </w:tr>
      <w:tr w:rsidR="00077523" w:rsidRPr="00077523" w:rsidTr="00077523">
        <w:trPr>
          <w:trHeight w:val="540"/>
        </w:trPr>
        <w:tc>
          <w:tcPr>
            <w:tcW w:w="14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077523" w:rsidRPr="00077523" w:rsidTr="00077523">
        <w:trPr>
          <w:trHeight w:val="540"/>
        </w:trPr>
        <w:tc>
          <w:tcPr>
            <w:tcW w:w="1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15,577 </w:t>
            </w:r>
          </w:p>
        </w:tc>
        <w:tc>
          <w:tcPr>
            <w:tcW w:w="1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14,234 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29,811 </w:t>
            </w:r>
          </w:p>
        </w:tc>
        <w:tc>
          <w:tcPr>
            <w:tcW w:w="1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       914 </w:t>
            </w:r>
          </w:p>
        </w:tc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</w:tr>
    </w:tbl>
    <w:p w:rsidR="00077523" w:rsidRDefault="00077523" w:rsidP="00077523">
      <w:pPr>
        <w:jc w:val="center"/>
      </w:pPr>
    </w:p>
    <w:p w:rsidR="00077523" w:rsidRDefault="00077523" w:rsidP="00077523">
      <w:pPr>
        <w:jc w:val="center"/>
      </w:pPr>
    </w:p>
    <w:p w:rsidR="00077523" w:rsidRDefault="00077523" w:rsidP="00077523">
      <w:pPr>
        <w:jc w:val="center"/>
      </w:pPr>
      <w:r w:rsidRPr="00077523">
        <w:drawing>
          <wp:inline distT="0" distB="0" distL="0" distR="0">
            <wp:extent cx="5948030" cy="2892056"/>
            <wp:effectExtent l="19050" t="0" r="14620" b="3544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77523" w:rsidRDefault="00077523" w:rsidP="00077523">
      <w:pPr>
        <w:jc w:val="center"/>
      </w:pPr>
    </w:p>
    <w:p w:rsidR="00077523" w:rsidRDefault="00077523" w:rsidP="00077523">
      <w:pPr>
        <w:jc w:val="center"/>
      </w:pPr>
      <w:r w:rsidRPr="00077523">
        <w:drawing>
          <wp:inline distT="0" distB="0" distL="0" distR="0">
            <wp:extent cx="5839490" cy="2923953"/>
            <wp:effectExtent l="19050" t="0" r="2791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77523" w:rsidRDefault="00077523" w:rsidP="00077523">
      <w:pPr>
        <w:jc w:val="center"/>
      </w:pPr>
      <w:r w:rsidRPr="00077523">
        <w:lastRenderedPageBreak/>
        <w:drawing>
          <wp:inline distT="0" distB="0" distL="0" distR="0">
            <wp:extent cx="5948030" cy="2998381"/>
            <wp:effectExtent l="19050" t="0" r="1462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77523" w:rsidRDefault="00077523" w:rsidP="00077523">
      <w:pPr>
        <w:jc w:val="center"/>
      </w:pPr>
    </w:p>
    <w:tbl>
      <w:tblPr>
        <w:tblW w:w="3260" w:type="dxa"/>
        <w:jc w:val="center"/>
        <w:tblInd w:w="98" w:type="dxa"/>
        <w:tblLook w:val="04A0"/>
      </w:tblPr>
      <w:tblGrid>
        <w:gridCol w:w="1460"/>
        <w:gridCol w:w="1800"/>
      </w:tblGrid>
      <w:tr w:rsidR="00077523" w:rsidRPr="00077523" w:rsidTr="00077523">
        <w:trPr>
          <w:trHeight w:val="540"/>
          <w:jc w:val="center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75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Mewat</w:t>
            </w:r>
            <w:proofErr w:type="spellEnd"/>
            <w:r w:rsidRPr="000775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-Haryana- Apr'09 to Mar'10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81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0.3%</w:t>
            </w:r>
          </w:p>
        </w:tc>
      </w:tr>
    </w:tbl>
    <w:p w:rsidR="00077523" w:rsidRDefault="00077523" w:rsidP="00077523">
      <w:pPr>
        <w:jc w:val="center"/>
      </w:pPr>
    </w:p>
    <w:p w:rsidR="00077523" w:rsidRDefault="00077523" w:rsidP="00077523">
      <w:pPr>
        <w:jc w:val="center"/>
      </w:pPr>
      <w:r w:rsidRPr="00077523">
        <w:drawing>
          <wp:inline distT="0" distB="0" distL="0" distR="0">
            <wp:extent cx="5957555" cy="3189767"/>
            <wp:effectExtent l="19050" t="0" r="2414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3060" w:type="dxa"/>
        <w:jc w:val="center"/>
        <w:tblInd w:w="98" w:type="dxa"/>
        <w:tblLook w:val="04A0"/>
      </w:tblPr>
      <w:tblGrid>
        <w:gridCol w:w="1840"/>
        <w:gridCol w:w="1220"/>
      </w:tblGrid>
      <w:tr w:rsidR="00077523" w:rsidRPr="00077523" w:rsidTr="00077523">
        <w:trPr>
          <w:trHeight w:val="540"/>
          <w:jc w:val="center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75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Mewat</w:t>
            </w:r>
            <w:proofErr w:type="spellEnd"/>
            <w:r w:rsidRPr="000775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-Haryana- Apr'09 to Mar'10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329,088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6,121 </w:t>
            </w:r>
          </w:p>
        </w:tc>
      </w:tr>
    </w:tbl>
    <w:p w:rsidR="00077523" w:rsidRDefault="00077523" w:rsidP="00077523">
      <w:pPr>
        <w:jc w:val="center"/>
      </w:pPr>
    </w:p>
    <w:p w:rsidR="00077523" w:rsidRDefault="00077523" w:rsidP="00077523">
      <w:pPr>
        <w:jc w:val="center"/>
      </w:pPr>
      <w:r w:rsidRPr="00077523">
        <w:drawing>
          <wp:inline distT="0" distB="0" distL="0" distR="0">
            <wp:extent cx="5943600" cy="2798445"/>
            <wp:effectExtent l="19050" t="0" r="19050" b="190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77523" w:rsidRDefault="00077523" w:rsidP="00077523">
      <w:pPr>
        <w:jc w:val="center"/>
      </w:pPr>
    </w:p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077523" w:rsidRPr="00077523" w:rsidTr="00077523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proofErr w:type="spellStart"/>
            <w:r w:rsidRPr="00077523">
              <w:rPr>
                <w:rFonts w:ascii="Calibri" w:eastAsia="Times New Roman" w:hAnsi="Calibri" w:cs="Arial"/>
                <w:b/>
                <w:bCs/>
                <w:color w:val="000000"/>
              </w:rPr>
              <w:t>Mewat</w:t>
            </w:r>
            <w:proofErr w:type="spellEnd"/>
            <w:r w:rsidRPr="00077523">
              <w:rPr>
                <w:rFonts w:ascii="Calibri" w:eastAsia="Times New Roman" w:hAnsi="Calibri" w:cs="Arial"/>
                <w:b/>
                <w:bCs/>
                <w:color w:val="000000"/>
              </w:rPr>
              <w:t>-Haryana-</w:t>
            </w:r>
            <w:proofErr w:type="spellStart"/>
            <w:r w:rsidRPr="00077523">
              <w:rPr>
                <w:rFonts w:ascii="Calibri" w:eastAsia="Times New Roman" w:hAnsi="Calibri" w:cs="Arial"/>
                <w:b/>
                <w:bCs/>
                <w:color w:val="000000"/>
              </w:rPr>
              <w:t>Sterilisations</w:t>
            </w:r>
            <w:proofErr w:type="spellEnd"/>
            <w:r w:rsidRPr="00077523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- Apr'09 to Mar'10</w:t>
            </w:r>
          </w:p>
        </w:tc>
      </w:tr>
      <w:tr w:rsidR="00077523" w:rsidRPr="00077523" w:rsidTr="00077523">
        <w:trPr>
          <w:trHeight w:val="69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77523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77523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77523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%age of Reported </w:t>
            </w:r>
            <w:proofErr w:type="spellStart"/>
            <w:r w:rsidRPr="00077523">
              <w:rPr>
                <w:rFonts w:ascii="Calibri" w:eastAsia="Times New Roman" w:hAnsi="Calibri" w:cs="Arial"/>
                <w:b/>
                <w:bCs/>
                <w:color w:val="000000"/>
              </w:rPr>
              <w:t>Sterilisation</w:t>
            </w:r>
            <w:proofErr w:type="spellEnd"/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7752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07752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 xml:space="preserve">                  809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 xml:space="preserve">                     35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775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 xml:space="preserve">                       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775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 xml:space="preserve">                  766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077523" w:rsidRPr="00077523" w:rsidTr="00077523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Male </w:t>
            </w:r>
            <w:proofErr w:type="spellStart"/>
            <w:r w:rsidRPr="000775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 xml:space="preserve">                     35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077523" w:rsidRPr="00077523" w:rsidTr="00077523">
        <w:trPr>
          <w:trHeight w:val="70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Female </w:t>
            </w:r>
            <w:proofErr w:type="spellStart"/>
            <w:r w:rsidRPr="000775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 xml:space="preserve">                  774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</w:tr>
    </w:tbl>
    <w:p w:rsidR="00077523" w:rsidRDefault="00077523" w:rsidP="00077523">
      <w:pPr>
        <w:jc w:val="center"/>
      </w:pPr>
    </w:p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077523" w:rsidRPr="00077523" w:rsidTr="00077523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752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Mewat</w:t>
            </w:r>
            <w:proofErr w:type="spellEnd"/>
            <w:r w:rsidRPr="0007752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-Haryana-FP Methods - Apr'09 to Mar'10</w:t>
            </w:r>
          </w:p>
        </w:tc>
      </w:tr>
      <w:tr w:rsidR="00077523" w:rsidRPr="00077523" w:rsidTr="00077523">
        <w:trPr>
          <w:trHeight w:val="102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77523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77523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77523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077523" w:rsidRPr="00077523" w:rsidTr="00077523">
        <w:trPr>
          <w:trHeight w:val="7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7752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Reported FP </w:t>
            </w:r>
            <w:proofErr w:type="spellStart"/>
            <w:r w:rsidRPr="0007752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Methodd</w:t>
            </w:r>
            <w:proofErr w:type="spellEnd"/>
            <w:r w:rsidRPr="0007752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 xml:space="preserve">            15,557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7752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 xml:space="preserve">                  809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7752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 xml:space="preserve">               4,597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</w:tr>
      <w:tr w:rsidR="00077523" w:rsidRPr="00077523" w:rsidTr="00077523">
        <w:trPr>
          <w:trHeight w:val="105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7752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 xml:space="preserve">               7,261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7752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 xml:space="preserve">               2,890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7752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 xml:space="preserve">                  809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077523" w:rsidRPr="00077523" w:rsidTr="00077523">
        <w:trPr>
          <w:trHeight w:val="76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07752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 xml:space="preserve">            14,748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</w:tbl>
    <w:p w:rsidR="00077523" w:rsidRDefault="00077523" w:rsidP="00077523">
      <w:pPr>
        <w:jc w:val="center"/>
      </w:pPr>
    </w:p>
    <w:tbl>
      <w:tblPr>
        <w:tblW w:w="7560" w:type="dxa"/>
        <w:jc w:val="center"/>
        <w:tblInd w:w="98" w:type="dxa"/>
        <w:tblLook w:val="04A0"/>
      </w:tblPr>
      <w:tblGrid>
        <w:gridCol w:w="1235"/>
        <w:gridCol w:w="1302"/>
        <w:gridCol w:w="855"/>
        <w:gridCol w:w="1035"/>
        <w:gridCol w:w="1017"/>
        <w:gridCol w:w="1228"/>
        <w:gridCol w:w="888"/>
      </w:tblGrid>
      <w:tr w:rsidR="00077523" w:rsidRPr="00077523" w:rsidTr="00077523">
        <w:trPr>
          <w:trHeight w:val="705"/>
          <w:jc w:val="center"/>
        </w:trPr>
        <w:tc>
          <w:tcPr>
            <w:tcW w:w="7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077523">
              <w:rPr>
                <w:rFonts w:ascii="Arial" w:eastAsia="Times New Roman" w:hAnsi="Arial" w:cs="Arial"/>
                <w:b/>
                <w:bCs/>
              </w:rPr>
              <w:t>Mewat</w:t>
            </w:r>
            <w:proofErr w:type="spellEnd"/>
            <w:r w:rsidRPr="00077523">
              <w:rPr>
                <w:rFonts w:ascii="Arial" w:eastAsia="Times New Roman" w:hAnsi="Arial" w:cs="Arial"/>
                <w:b/>
                <w:bCs/>
              </w:rPr>
              <w:t>-Haryana- Service Delivery - Apr'09 to Mar'10</w:t>
            </w:r>
          </w:p>
        </w:tc>
      </w:tr>
      <w:tr w:rsidR="00077523" w:rsidRPr="00077523" w:rsidTr="00077523">
        <w:trPr>
          <w:trHeight w:val="99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</w:t>
            </w:r>
            <w:proofErr w:type="spellStart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7752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7752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604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701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1,470 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329,088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 xml:space="preserve">     13,597 </w:t>
            </w:r>
          </w:p>
        </w:tc>
      </w:tr>
      <w:tr w:rsidR="00077523" w:rsidRPr="00077523" w:rsidTr="00077523">
        <w:trPr>
          <w:trHeight w:val="10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</w:t>
            </w:r>
            <w:proofErr w:type="spellStart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as %</w:t>
            </w:r>
            <w:proofErr w:type="spellStart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</w:t>
            </w:r>
            <w:proofErr w:type="spellStart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anaesthesia</w:t>
            </w:r>
            <w:proofErr w:type="spellEnd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)as %</w:t>
            </w:r>
            <w:proofErr w:type="spellStart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</w:t>
            </w:r>
            <w:proofErr w:type="spellStart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counselling</w:t>
            </w:r>
            <w:proofErr w:type="spellEnd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services as %</w:t>
            </w:r>
            <w:proofErr w:type="spellStart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07752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77523" w:rsidRPr="00077523" w:rsidTr="00077523">
        <w:trPr>
          <w:trHeight w:val="78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077523" w:rsidRDefault="00077523" w:rsidP="00077523">
      <w:pPr>
        <w:jc w:val="center"/>
      </w:pPr>
    </w:p>
    <w:p w:rsidR="00077523" w:rsidRDefault="00077523" w:rsidP="00077523">
      <w:pPr>
        <w:jc w:val="center"/>
      </w:pPr>
    </w:p>
    <w:p w:rsidR="00077523" w:rsidRDefault="00077523" w:rsidP="00077523">
      <w:pPr>
        <w:jc w:val="center"/>
      </w:pPr>
    </w:p>
    <w:tbl>
      <w:tblPr>
        <w:tblW w:w="7280" w:type="dxa"/>
        <w:jc w:val="center"/>
        <w:tblInd w:w="98" w:type="dxa"/>
        <w:tblLook w:val="04A0"/>
      </w:tblPr>
      <w:tblGrid>
        <w:gridCol w:w="1806"/>
        <w:gridCol w:w="1210"/>
        <w:gridCol w:w="1940"/>
        <w:gridCol w:w="1162"/>
        <w:gridCol w:w="1162"/>
      </w:tblGrid>
      <w:tr w:rsidR="00077523" w:rsidRPr="00077523" w:rsidTr="00077523">
        <w:trPr>
          <w:trHeight w:val="780"/>
          <w:jc w:val="center"/>
        </w:trPr>
        <w:tc>
          <w:tcPr>
            <w:tcW w:w="7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775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Mewat</w:t>
            </w:r>
            <w:proofErr w:type="spellEnd"/>
            <w:r w:rsidRPr="000775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-Haryana- Lab Services - Apr'09 to Mar'10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7523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7523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7523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7523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 xml:space="preserve">                      329,088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 xml:space="preserve">           12,662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 xml:space="preserve">                              3,239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 xml:space="preserve">    1,036,000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77523" w:rsidRPr="00077523" w:rsidTr="00077523">
        <w:trPr>
          <w:trHeight w:val="105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7523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7523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7523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7523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7523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3.8%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10.3%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1.0%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9.2%</w:t>
            </w:r>
          </w:p>
        </w:tc>
      </w:tr>
    </w:tbl>
    <w:p w:rsidR="00077523" w:rsidRDefault="00077523" w:rsidP="00077523">
      <w:pPr>
        <w:jc w:val="center"/>
      </w:pPr>
    </w:p>
    <w:p w:rsidR="00077523" w:rsidRDefault="00077523" w:rsidP="00077523">
      <w:pPr>
        <w:jc w:val="center"/>
      </w:pPr>
    </w:p>
    <w:tbl>
      <w:tblPr>
        <w:tblW w:w="8440" w:type="dxa"/>
        <w:jc w:val="center"/>
        <w:tblInd w:w="98" w:type="dxa"/>
        <w:tblLook w:val="04A0"/>
      </w:tblPr>
      <w:tblGrid>
        <w:gridCol w:w="1840"/>
        <w:gridCol w:w="1220"/>
        <w:gridCol w:w="1980"/>
        <w:gridCol w:w="1160"/>
        <w:gridCol w:w="1080"/>
        <w:gridCol w:w="1160"/>
      </w:tblGrid>
      <w:tr w:rsidR="00077523" w:rsidRPr="00077523" w:rsidTr="00077523">
        <w:trPr>
          <w:trHeight w:val="765"/>
          <w:jc w:val="center"/>
        </w:trPr>
        <w:tc>
          <w:tcPr>
            <w:tcW w:w="8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775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Mewat</w:t>
            </w:r>
            <w:proofErr w:type="spellEnd"/>
            <w:r w:rsidRPr="000775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-Haryana- Childhood Disease - Vaccine Preventable -Apr'09 to Mar'10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Pertussis</w:t>
            </w:r>
            <w:proofErr w:type="spellEnd"/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Tetanus </w:t>
            </w:r>
            <w:proofErr w:type="spellStart"/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Neonatorum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7523" w:rsidRPr="00077523" w:rsidTr="00077523">
        <w:trPr>
          <w:trHeight w:val="885"/>
          <w:jc w:val="center"/>
        </w:trPr>
        <w:tc>
          <w:tcPr>
            <w:tcW w:w="504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7523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077523">
              <w:rPr>
                <w:rFonts w:ascii="Arial" w:eastAsia="Times New Roman" w:hAnsi="Arial" w:cs="Arial"/>
                <w:b/>
                <w:bCs/>
              </w:rPr>
              <w:t>Mewat</w:t>
            </w:r>
            <w:proofErr w:type="spellEnd"/>
            <w:r w:rsidRPr="00077523">
              <w:rPr>
                <w:rFonts w:ascii="Arial" w:eastAsia="Times New Roman" w:hAnsi="Arial" w:cs="Arial"/>
                <w:b/>
                <w:bCs/>
              </w:rPr>
              <w:t xml:space="preserve">-Haryana-Childhood Disease - Others - Apr'09 to Mar'10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Diarrhoea</w:t>
            </w:r>
            <w:proofErr w:type="spellEnd"/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dehydration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77523" w:rsidRPr="00077523" w:rsidTr="00077523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683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523" w:rsidRPr="00077523" w:rsidRDefault="00077523" w:rsidP="00077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75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-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523" w:rsidRPr="00077523" w:rsidRDefault="00077523" w:rsidP="00077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7752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077523" w:rsidRDefault="00077523" w:rsidP="00077523">
      <w:pPr>
        <w:jc w:val="center"/>
      </w:pPr>
    </w:p>
    <w:tbl>
      <w:tblPr>
        <w:tblW w:w="8440" w:type="dxa"/>
        <w:jc w:val="center"/>
        <w:tblInd w:w="103" w:type="dxa"/>
        <w:tblLook w:val="04A0"/>
      </w:tblPr>
      <w:tblGrid>
        <w:gridCol w:w="1840"/>
        <w:gridCol w:w="1220"/>
        <w:gridCol w:w="1980"/>
        <w:gridCol w:w="1160"/>
        <w:gridCol w:w="1080"/>
        <w:gridCol w:w="1160"/>
      </w:tblGrid>
      <w:tr w:rsidR="005845F3" w:rsidRPr="005845F3" w:rsidTr="005845F3">
        <w:trPr>
          <w:trHeight w:val="870"/>
          <w:jc w:val="center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845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Mewat</w:t>
            </w:r>
            <w:proofErr w:type="spellEnd"/>
            <w:r w:rsidRPr="005845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-Haryana- Infant &amp; Child Deaths - Apr'09 to Mar'10</w:t>
            </w:r>
          </w:p>
        </w:tc>
      </w:tr>
      <w:tr w:rsidR="005845F3" w:rsidRPr="005845F3" w:rsidTr="005845F3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845F3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845F3">
              <w:rPr>
                <w:rFonts w:ascii="Arial" w:eastAsia="Times New Roman" w:hAnsi="Arial" w:cs="Arial"/>
                <w:sz w:val="20"/>
                <w:szCs w:val="20"/>
              </w:rPr>
              <w:t>Infant Deaths under 1 week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845F3">
              <w:rPr>
                <w:rFonts w:ascii="Arial" w:eastAsia="Times New Roman" w:hAnsi="Arial" w:cs="Arial"/>
                <w:sz w:val="20"/>
                <w:szCs w:val="20"/>
              </w:rPr>
              <w:t>Infant Deaths under 1 month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845F3">
              <w:rPr>
                <w:rFonts w:ascii="Arial" w:eastAsia="Times New Roman" w:hAnsi="Arial" w:cs="Arial"/>
                <w:sz w:val="20"/>
                <w:szCs w:val="20"/>
              </w:rPr>
              <w:t>Child Deaths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845F3">
              <w:rPr>
                <w:rFonts w:ascii="Arial" w:eastAsia="Times New Roman" w:hAnsi="Arial" w:cs="Arial"/>
                <w:sz w:val="20"/>
                <w:szCs w:val="20"/>
              </w:rPr>
              <w:t>Child Deaths under 5years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845F3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5845F3" w:rsidRPr="005845F3" w:rsidTr="005845F3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845F3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845F3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845F3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845F3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845F3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845F3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</w:tr>
    </w:tbl>
    <w:p w:rsidR="005845F3" w:rsidRDefault="005845F3" w:rsidP="00077523">
      <w:pPr>
        <w:jc w:val="center"/>
      </w:pPr>
    </w:p>
    <w:p w:rsidR="005845F3" w:rsidRDefault="005845F3" w:rsidP="00077523">
      <w:pPr>
        <w:jc w:val="center"/>
      </w:pPr>
    </w:p>
    <w:tbl>
      <w:tblPr>
        <w:tblW w:w="10180" w:type="dxa"/>
        <w:tblInd w:w="103" w:type="dxa"/>
        <w:tblLook w:val="04A0"/>
      </w:tblPr>
      <w:tblGrid>
        <w:gridCol w:w="1520"/>
        <w:gridCol w:w="1220"/>
        <w:gridCol w:w="800"/>
        <w:gridCol w:w="1160"/>
        <w:gridCol w:w="1080"/>
        <w:gridCol w:w="820"/>
        <w:gridCol w:w="1320"/>
        <w:gridCol w:w="1340"/>
        <w:gridCol w:w="920"/>
      </w:tblGrid>
      <w:tr w:rsidR="005845F3" w:rsidRPr="005845F3" w:rsidTr="005845F3">
        <w:trPr>
          <w:trHeight w:val="540"/>
        </w:trPr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845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Mewat</w:t>
            </w:r>
            <w:proofErr w:type="spellEnd"/>
            <w:r w:rsidRPr="005845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-Haryana- Causes of Infant &amp; Child Deaths - Apr'09 to Mar'10</w:t>
            </w:r>
          </w:p>
        </w:tc>
      </w:tr>
      <w:tr w:rsidR="005845F3" w:rsidRPr="005845F3" w:rsidTr="005845F3">
        <w:trPr>
          <w:trHeight w:val="54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84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84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84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5845F3" w:rsidRPr="005845F3" w:rsidTr="005845F3">
        <w:trPr>
          <w:trHeight w:val="6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845F3" w:rsidRPr="005845F3" w:rsidTr="005845F3">
        <w:trPr>
          <w:trHeight w:val="5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845F3" w:rsidRPr="005845F3" w:rsidTr="005845F3">
        <w:trPr>
          <w:trHeight w:val="54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84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4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  <w:proofErr w:type="spellEnd"/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84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5845F3" w:rsidRPr="005845F3" w:rsidTr="005845F3">
        <w:trPr>
          <w:trHeight w:val="7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845F3" w:rsidRPr="005845F3" w:rsidTr="005845F3">
        <w:trPr>
          <w:trHeight w:val="5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845F3" w:rsidRPr="005845F3" w:rsidTr="005845F3">
        <w:trPr>
          <w:trHeight w:val="54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84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84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845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5845F3" w:rsidRPr="005845F3" w:rsidTr="005845F3">
        <w:trPr>
          <w:trHeight w:val="7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845F3" w:rsidRPr="005845F3" w:rsidTr="005845F3">
        <w:trPr>
          <w:trHeight w:val="5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5845F3" w:rsidRDefault="005845F3" w:rsidP="00077523">
      <w:pPr>
        <w:jc w:val="center"/>
      </w:pPr>
    </w:p>
    <w:tbl>
      <w:tblPr>
        <w:tblW w:w="10220" w:type="dxa"/>
        <w:tblInd w:w="98" w:type="dxa"/>
        <w:tblLook w:val="04A0"/>
      </w:tblPr>
      <w:tblGrid>
        <w:gridCol w:w="1320"/>
        <w:gridCol w:w="1340"/>
        <w:gridCol w:w="920"/>
        <w:gridCol w:w="940"/>
        <w:gridCol w:w="1180"/>
        <w:gridCol w:w="1360"/>
        <w:gridCol w:w="1240"/>
        <w:gridCol w:w="960"/>
        <w:gridCol w:w="960"/>
      </w:tblGrid>
      <w:tr w:rsidR="005845F3" w:rsidRPr="005845F3" w:rsidTr="005845F3">
        <w:trPr>
          <w:trHeight w:val="540"/>
        </w:trPr>
        <w:tc>
          <w:tcPr>
            <w:tcW w:w="102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proofErr w:type="spellStart"/>
            <w:r w:rsidRPr="005845F3">
              <w:rPr>
                <w:rFonts w:ascii="Calibri" w:eastAsia="Times New Roman" w:hAnsi="Calibri" w:cs="Arial"/>
                <w:b/>
                <w:bCs/>
                <w:color w:val="000000"/>
              </w:rPr>
              <w:t>Mewat</w:t>
            </w:r>
            <w:proofErr w:type="spellEnd"/>
            <w:r w:rsidRPr="005845F3">
              <w:rPr>
                <w:rFonts w:ascii="Calibri" w:eastAsia="Times New Roman" w:hAnsi="Calibri" w:cs="Arial"/>
                <w:b/>
                <w:bCs/>
                <w:color w:val="000000"/>
              </w:rPr>
              <w:t>-Haryana- Maternal Deaths &amp; Causes - Apr'09 to Mar'10</w:t>
            </w:r>
          </w:p>
        </w:tc>
      </w:tr>
      <w:tr w:rsidR="005845F3" w:rsidRPr="005845F3" w:rsidTr="005845F3">
        <w:trPr>
          <w:trHeight w:val="540"/>
        </w:trPr>
        <w:tc>
          <w:tcPr>
            <w:tcW w:w="3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Obstructed/prolonged </w:t>
            </w:r>
            <w:proofErr w:type="spellStart"/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31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proofErr w:type="spellStart"/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hypertesnion</w:t>
            </w:r>
            <w:proofErr w:type="spellEnd"/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5845F3" w:rsidRPr="005845F3" w:rsidTr="005845F3">
        <w:trPr>
          <w:trHeight w:val="54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845F3" w:rsidRPr="005845F3" w:rsidTr="005845F3">
        <w:trPr>
          <w:trHeight w:val="54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845F3" w:rsidRPr="005845F3" w:rsidTr="005845F3">
        <w:trPr>
          <w:trHeight w:val="540"/>
        </w:trPr>
        <w:tc>
          <w:tcPr>
            <w:tcW w:w="3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4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5845F3" w:rsidRPr="005845F3" w:rsidTr="005845F3">
        <w:trPr>
          <w:trHeight w:val="54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845F3" w:rsidRPr="005845F3" w:rsidTr="005845F3">
        <w:trPr>
          <w:trHeight w:val="54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5845F3" w:rsidRDefault="005845F3" w:rsidP="00077523">
      <w:pPr>
        <w:jc w:val="center"/>
      </w:pPr>
    </w:p>
    <w:p w:rsidR="005845F3" w:rsidRDefault="005845F3" w:rsidP="00077523">
      <w:pPr>
        <w:jc w:val="center"/>
      </w:pPr>
    </w:p>
    <w:p w:rsidR="005845F3" w:rsidRDefault="005845F3" w:rsidP="00077523">
      <w:pPr>
        <w:jc w:val="center"/>
      </w:pPr>
    </w:p>
    <w:p w:rsidR="005845F3" w:rsidRDefault="005845F3" w:rsidP="00077523">
      <w:pPr>
        <w:jc w:val="center"/>
      </w:pPr>
    </w:p>
    <w:p w:rsidR="005845F3" w:rsidRDefault="005845F3" w:rsidP="00077523">
      <w:pPr>
        <w:jc w:val="center"/>
      </w:pPr>
    </w:p>
    <w:p w:rsidR="005845F3" w:rsidRDefault="005845F3" w:rsidP="00077523">
      <w:pPr>
        <w:jc w:val="center"/>
      </w:pPr>
    </w:p>
    <w:tbl>
      <w:tblPr>
        <w:tblW w:w="9140" w:type="dxa"/>
        <w:tblInd w:w="98" w:type="dxa"/>
        <w:tblLook w:val="04A0"/>
      </w:tblPr>
      <w:tblGrid>
        <w:gridCol w:w="957"/>
        <w:gridCol w:w="878"/>
        <w:gridCol w:w="740"/>
        <w:gridCol w:w="700"/>
        <w:gridCol w:w="819"/>
        <w:gridCol w:w="879"/>
        <w:gridCol w:w="780"/>
        <w:gridCol w:w="640"/>
        <w:gridCol w:w="699"/>
        <w:gridCol w:w="619"/>
        <w:gridCol w:w="670"/>
        <w:gridCol w:w="759"/>
      </w:tblGrid>
      <w:tr w:rsidR="005845F3" w:rsidRPr="005845F3" w:rsidTr="005845F3">
        <w:trPr>
          <w:trHeight w:val="540"/>
        </w:trPr>
        <w:tc>
          <w:tcPr>
            <w:tcW w:w="91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proofErr w:type="spellStart"/>
            <w:r w:rsidRPr="005845F3">
              <w:rPr>
                <w:rFonts w:ascii="Calibri" w:eastAsia="Times New Roman" w:hAnsi="Calibri" w:cs="Arial"/>
                <w:b/>
                <w:bCs/>
                <w:color w:val="000000"/>
              </w:rPr>
              <w:t>Mewat</w:t>
            </w:r>
            <w:proofErr w:type="spellEnd"/>
            <w:r w:rsidRPr="005845F3">
              <w:rPr>
                <w:rFonts w:ascii="Calibri" w:eastAsia="Times New Roman" w:hAnsi="Calibri" w:cs="Arial"/>
                <w:b/>
                <w:bCs/>
                <w:color w:val="000000"/>
              </w:rPr>
              <w:t>-Haryana-Causes  of Deaths in 6 to 55yrs age group  - Apr'09 to Mar'10</w:t>
            </w:r>
          </w:p>
        </w:tc>
      </w:tr>
      <w:tr w:rsidR="005845F3" w:rsidRPr="005845F3" w:rsidTr="005845F3">
        <w:trPr>
          <w:trHeight w:val="540"/>
        </w:trPr>
        <w:tc>
          <w:tcPr>
            <w:tcW w:w="32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</w:t>
            </w:r>
            <w:proofErr w:type="spellEnd"/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Diseases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2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5845F3" w:rsidRPr="005845F3" w:rsidTr="005845F3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845F3" w:rsidRPr="005845F3" w:rsidTr="005845F3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5845F3" w:rsidRPr="005845F3" w:rsidTr="005845F3">
        <w:trPr>
          <w:trHeight w:val="540"/>
        </w:trPr>
        <w:tc>
          <w:tcPr>
            <w:tcW w:w="32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27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5845F3" w:rsidRPr="005845F3" w:rsidTr="005845F3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845F3" w:rsidRPr="005845F3" w:rsidTr="005845F3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845F3" w:rsidRPr="005845F3" w:rsidTr="005845F3">
        <w:trPr>
          <w:trHeight w:val="540"/>
        </w:trPr>
        <w:tc>
          <w:tcPr>
            <w:tcW w:w="32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</w:t>
            </w:r>
            <w:proofErr w:type="spellStart"/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Hypertenion</w:t>
            </w:r>
            <w:proofErr w:type="spellEnd"/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related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27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5845F3" w:rsidRPr="005845F3" w:rsidTr="005845F3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845F3" w:rsidRPr="005845F3" w:rsidTr="005845F3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5845F3" w:rsidRPr="005845F3" w:rsidTr="005845F3">
        <w:trPr>
          <w:trHeight w:val="540"/>
        </w:trPr>
        <w:tc>
          <w:tcPr>
            <w:tcW w:w="32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845F3" w:rsidRPr="005845F3" w:rsidTr="005845F3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845F3" w:rsidRPr="005845F3" w:rsidTr="005845F3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845F3" w:rsidRPr="005845F3" w:rsidRDefault="005845F3" w:rsidP="0058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845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F3" w:rsidRPr="005845F3" w:rsidRDefault="005845F3" w:rsidP="005845F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5845F3" w:rsidRDefault="005845F3" w:rsidP="00077523">
      <w:pPr>
        <w:jc w:val="center"/>
      </w:pPr>
    </w:p>
    <w:p w:rsidR="005845F3" w:rsidRDefault="005845F3" w:rsidP="00077523">
      <w:pPr>
        <w:jc w:val="center"/>
      </w:pPr>
    </w:p>
    <w:p w:rsidR="005845F3" w:rsidRDefault="005845F3" w:rsidP="00077523">
      <w:pPr>
        <w:jc w:val="center"/>
      </w:pPr>
      <w:r w:rsidRPr="005845F3">
        <w:lastRenderedPageBreak/>
        <w:drawing>
          <wp:inline distT="0" distB="0" distL="0" distR="0">
            <wp:extent cx="5829300" cy="37719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845F3" w:rsidRDefault="005845F3" w:rsidP="00077523">
      <w:pPr>
        <w:jc w:val="center"/>
      </w:pPr>
    </w:p>
    <w:p w:rsidR="005845F3" w:rsidRDefault="005845F3" w:rsidP="00077523">
      <w:pPr>
        <w:jc w:val="center"/>
      </w:pPr>
    </w:p>
    <w:p w:rsidR="005845F3" w:rsidRDefault="005845F3" w:rsidP="00077523">
      <w:pPr>
        <w:jc w:val="center"/>
      </w:pPr>
    </w:p>
    <w:p w:rsidR="005845F3" w:rsidRDefault="005845F3" w:rsidP="00077523">
      <w:pPr>
        <w:jc w:val="center"/>
      </w:pPr>
    </w:p>
    <w:p w:rsidR="005845F3" w:rsidRDefault="005845F3" w:rsidP="00077523">
      <w:pPr>
        <w:jc w:val="center"/>
      </w:pPr>
    </w:p>
    <w:p w:rsidR="005845F3" w:rsidRDefault="005845F3" w:rsidP="00077523">
      <w:pPr>
        <w:jc w:val="center"/>
      </w:pPr>
    </w:p>
    <w:sectPr w:rsidR="005845F3" w:rsidSect="00AB7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86557"/>
    <w:rsid w:val="00077523"/>
    <w:rsid w:val="005845F3"/>
    <w:rsid w:val="00AB7F73"/>
    <w:rsid w:val="00B86557"/>
    <w:rsid w:val="00DE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Mewat%20Data%20Analysis%202009-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Mewat%20Data%20Analysis%202009-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Mewat%20Data%20Analysis%202009-1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Mewat%20Data%20Analysis%202009-1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Mewat%20Data%20Analysis%202009-1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Mewat%20Data%20Analysis%202009-1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Mewat%20Data%20Analysis%202009-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Mewat%20Data%20Analysis%202009-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Mewat%20Data%20Analysis%202009-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Mewat%20Data%20Analysis%202009-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Mewat%20Data%20Analysis%202009-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Mewat%20Data%20Analysis%202009-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Mewat%20Data%20Analysis%202009-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Mewat%20Data%20Analysis%202009-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Mewat%20Data%20Analysis%202009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4"/>
          <c:y val="0.2871107929690635"/>
          <c:w val="0.59930686789151077"/>
          <c:h val="0.55127296587925978"/>
        </c:manualLayout>
      </c:layout>
      <c:pie3DChart>
        <c:varyColors val="1"/>
        <c:ser>
          <c:idx val="0"/>
          <c:order val="0"/>
          <c:tx>
            <c:strRef>
              <c:f>Bastar!$AI$36</c:f>
              <c:strCache>
                <c:ptCount val="1"/>
                <c:pt idx="0">
                  <c:v>Mewat-Haryana-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24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Bastar!$AJ$35:$AM$35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Bastar!$AJ$36:$AM$36</c:f>
              <c:numCache>
                <c:formatCode>0%</c:formatCode>
                <c:ptCount val="4"/>
                <c:pt idx="0">
                  <c:v>0.29152450726473855</c:v>
                </c:pt>
                <c:pt idx="1">
                  <c:v>0.73404187328237991</c:v>
                </c:pt>
                <c:pt idx="2">
                  <c:v>0.14183929979196908</c:v>
                </c:pt>
                <c:pt idx="3">
                  <c:v>-0.16740568033908709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Bastar!$AS$167</c:f>
              <c:strCache>
                <c:ptCount val="1"/>
                <c:pt idx="0">
                  <c:v>Mewat-Haryana-Immunisation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Bastar!$AS$168:$AS$172</c:f>
              <c:numCache>
                <c:formatCode>0%</c:formatCode>
                <c:ptCount val="5"/>
                <c:pt idx="0">
                  <c:v>1.2184824576128921</c:v>
                </c:pt>
                <c:pt idx="1">
                  <c:v>0.90825919086788653</c:v>
                </c:pt>
                <c:pt idx="2">
                  <c:v>0.87858821554473743</c:v>
                </c:pt>
                <c:pt idx="3">
                  <c:v>1.0097364445190531</c:v>
                </c:pt>
                <c:pt idx="4">
                  <c:v>1.0093167701863355</c:v>
                </c:pt>
              </c:numCache>
            </c:numRef>
          </c:val>
        </c:ser>
        <c:axId val="111266048"/>
        <c:axId val="111271936"/>
      </c:barChart>
      <c:catAx>
        <c:axId val="1112660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1271936"/>
        <c:crosses val="autoZero"/>
        <c:auto val="1"/>
        <c:lblAlgn val="ctr"/>
        <c:lblOffset val="100"/>
      </c:catAx>
      <c:valAx>
        <c:axId val="11127193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12660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Bastar!$AU$167</c:f>
              <c:strCache>
                <c:ptCount val="1"/>
                <c:pt idx="0">
                  <c:v>Mewat-Haryana-Immunisation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Bastar!$AU$168:$AU$172</c:f>
              <c:numCache>
                <c:formatCode>0%</c:formatCode>
                <c:ptCount val="5"/>
                <c:pt idx="0">
                  <c:v>0.97393579551172382</c:v>
                </c:pt>
                <c:pt idx="1">
                  <c:v>0.72597363389352942</c:v>
                </c:pt>
                <c:pt idx="2">
                  <c:v>0.70225755593572847</c:v>
                </c:pt>
                <c:pt idx="3">
                  <c:v>0.80708463318909152</c:v>
                </c:pt>
                <c:pt idx="4">
                  <c:v>0.80674918654188077</c:v>
                </c:pt>
              </c:numCache>
            </c:numRef>
          </c:val>
        </c:ser>
        <c:axId val="111279488"/>
        <c:axId val="111309952"/>
      </c:barChart>
      <c:catAx>
        <c:axId val="1112794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1309952"/>
        <c:crosses val="autoZero"/>
        <c:auto val="1"/>
        <c:lblAlgn val="ctr"/>
        <c:lblOffset val="100"/>
      </c:catAx>
      <c:valAx>
        <c:axId val="11130995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12794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Bastar!$AI$182</c:f>
              <c:strCache>
                <c:ptCount val="1"/>
                <c:pt idx="0">
                  <c:v>Mewat-Haryana-Immunisation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Bastar!$AJ$182:$AL$182</c:f>
              <c:numCache>
                <c:formatCode>[$-1010409]General</c:formatCode>
                <c:ptCount val="3"/>
                <c:pt idx="0">
                  <c:v>5211</c:v>
                </c:pt>
                <c:pt idx="1">
                  <c:v>4751</c:v>
                </c:pt>
                <c:pt idx="2">
                  <c:v>347</c:v>
                </c:pt>
              </c:numCache>
            </c:numRef>
          </c:val>
        </c:ser>
        <c:dLbls>
          <c:showVal val="1"/>
        </c:dLbls>
        <c:axId val="111330048"/>
        <c:axId val="111331584"/>
      </c:barChart>
      <c:catAx>
        <c:axId val="1113300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1331584"/>
        <c:crosses val="autoZero"/>
        <c:auto val="1"/>
        <c:lblAlgn val="ctr"/>
        <c:lblOffset val="100"/>
      </c:catAx>
      <c:valAx>
        <c:axId val="111331584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13300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8127253995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24"/>
          <c:h val="0.61690140845070973"/>
        </c:manualLayout>
      </c:layout>
      <c:pie3DChart>
        <c:varyColors val="1"/>
        <c:ser>
          <c:idx val="0"/>
          <c:order val="0"/>
          <c:tx>
            <c:strRef>
              <c:f>Bastar!$AI$127</c:f>
              <c:strCache>
                <c:ptCount val="1"/>
                <c:pt idx="0">
                  <c:v>Mewat-Haryana-Abortions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Bastar!$AJ$126:$AL$126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Bastar!$AJ$127:$AL$127</c:f>
              <c:numCache>
                <c:formatCode>0%</c:formatCode>
                <c:ptCount val="3"/>
                <c:pt idx="0">
                  <c:v>0.67901234567901247</c:v>
                </c:pt>
                <c:pt idx="1">
                  <c:v>0.32098765432098775</c:v>
                </c:pt>
                <c:pt idx="2">
                  <c:v>0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8"/>
          <c:h val="0.61690140845071029"/>
        </c:manualLayout>
      </c:layout>
      <c:pie3DChart>
        <c:varyColors val="1"/>
        <c:ser>
          <c:idx val="0"/>
          <c:order val="0"/>
          <c:tx>
            <c:strRef>
              <c:f>Bastar!$AI$198</c:f>
              <c:strCache>
                <c:ptCount val="1"/>
                <c:pt idx="0">
                  <c:v>Mewat-Haryana-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Bastar!$AJ$197:$AK$197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Bastar!$AJ$198:$AK$198</c:f>
              <c:numCache>
                <c:formatCode>0%</c:formatCode>
                <c:ptCount val="2"/>
                <c:pt idx="0">
                  <c:v>0.33850677993791883</c:v>
                </c:pt>
                <c:pt idx="1">
                  <c:v>0.66149322006208144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18"/>
          <c:w val="0.751138648652528"/>
          <c:h val="0.5876897584771601"/>
        </c:manualLayout>
      </c:layout>
      <c:pie3DChart>
        <c:varyColors val="1"/>
        <c:ser>
          <c:idx val="0"/>
          <c:order val="0"/>
          <c:tx>
            <c:strRef>
              <c:f>Bastar!$R$268</c:f>
              <c:strCache>
                <c:ptCount val="1"/>
                <c:pt idx="0">
                  <c:v>Mewat-Haryana-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7575626576089756"/>
                  <c:y val="-7.744107744107743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"/>
                  <c:y val="-0.10437710437710439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3.6945773935120864E-2"/>
                  <c:y val="-8.0808080808080829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1.3071895424836603E-2"/>
                  <c:y val="0.10437710437710437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7.407407407407407E-2"/>
                  <c:y val="-1.3468013468013441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-4.5751633986928116E-2"/>
                  <c:y val="4.7137782019671788E-2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Bastar!$S$267:$AC$267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Bastar!$S$268:$AC$268</c:f>
              <c:numCache>
                <c:formatCode>0%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0.21138211382113825</c:v>
                </c:pt>
                <c:pt idx="3">
                  <c:v>0</c:v>
                </c:pt>
                <c:pt idx="4">
                  <c:v>8.130081300813009E-3</c:v>
                </c:pt>
                <c:pt idx="5">
                  <c:v>0</c:v>
                </c:pt>
                <c:pt idx="6">
                  <c:v>0.25203252032520329</c:v>
                </c:pt>
                <c:pt idx="7">
                  <c:v>0</c:v>
                </c:pt>
                <c:pt idx="8">
                  <c:v>0.52845528455284552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44"/>
          <c:y val="0.23661971830985915"/>
          <c:w val="0.62582781456954351"/>
          <c:h val="0.66478873239437164"/>
        </c:manualLayout>
      </c:layout>
      <c:pie3DChart>
        <c:varyColors val="1"/>
        <c:ser>
          <c:idx val="0"/>
          <c:order val="0"/>
          <c:tx>
            <c:strRef>
              <c:f>Bastar!$AI$45</c:f>
              <c:strCache>
                <c:ptCount val="1"/>
                <c:pt idx="0">
                  <c:v>Mewat-Haryana-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Bastar!$AJ$44:$AL$44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Bastar!$AJ$45:$AL$45</c:f>
              <c:numCache>
                <c:formatCode>0%</c:formatCode>
                <c:ptCount val="3"/>
                <c:pt idx="0">
                  <c:v>0.24971996639596758</c:v>
                </c:pt>
                <c:pt idx="1">
                  <c:v>0.62878045365443891</c:v>
                </c:pt>
                <c:pt idx="2">
                  <c:v>0.12149957994959397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38"/>
          <c:h val="0.61690140845070895"/>
        </c:manualLayout>
      </c:layout>
      <c:pie3DChart>
        <c:varyColors val="1"/>
        <c:ser>
          <c:idx val="0"/>
          <c:order val="0"/>
          <c:tx>
            <c:strRef>
              <c:f>Bastar!$AI$58</c:f>
              <c:strCache>
                <c:ptCount val="1"/>
                <c:pt idx="0">
                  <c:v>Mewat-Haryana-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4054821512332674E-2"/>
                  <c:y val="1.9141738696878664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0.13137812015070535"/>
                  <c:y val="7.1578949272282325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Bastar!$AJ$57:$AL$57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Bastar!$AJ$58:$AL$58</c:f>
              <c:numCache>
                <c:formatCode>0.0%</c:formatCode>
                <c:ptCount val="3"/>
                <c:pt idx="0">
                  <c:v>4.8977239988475954E-3</c:v>
                </c:pt>
                <c:pt idx="1">
                  <c:v>0</c:v>
                </c:pt>
                <c:pt idx="2">
                  <c:v>0.99510227600115242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02"/>
          <c:h val="0.61690140845070929"/>
        </c:manualLayout>
      </c:layout>
      <c:pie3DChart>
        <c:varyColors val="1"/>
        <c:ser>
          <c:idx val="0"/>
          <c:order val="0"/>
          <c:tx>
            <c:strRef>
              <c:f>Bastar!$AI$76</c:f>
              <c:strCache>
                <c:ptCount val="1"/>
                <c:pt idx="0">
                  <c:v>Mewat-Haryana-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Bastar!$AJ$75:$AK$75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Bastar!$AJ$76:$AK$76</c:f>
              <c:numCache>
                <c:formatCode>0%</c:formatCode>
                <c:ptCount val="2"/>
                <c:pt idx="0">
                  <c:v>0.71074618265629508</c:v>
                </c:pt>
                <c:pt idx="1">
                  <c:v>0.28925381734370498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Bastar!$AI$98</c:f>
              <c:strCache>
                <c:ptCount val="1"/>
                <c:pt idx="0">
                  <c:v>Mewat-Haryana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Bastar!$AJ$98:$AL$98</c:f>
              <c:numCache>
                <c:formatCode>0%</c:formatCode>
                <c:ptCount val="3"/>
                <c:pt idx="0">
                  <c:v>5.522572419014226E-2</c:v>
                </c:pt>
                <c:pt idx="1">
                  <c:v>0.19187554019014691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111120768"/>
        <c:axId val="111122304"/>
      </c:barChart>
      <c:catAx>
        <c:axId val="1111207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1122304"/>
        <c:crosses val="autoZero"/>
        <c:auto val="1"/>
        <c:lblAlgn val="ctr"/>
        <c:lblOffset val="100"/>
      </c:catAx>
      <c:valAx>
        <c:axId val="11112230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11207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Bastar!$AS$97</c:f>
              <c:strCache>
                <c:ptCount val="1"/>
                <c:pt idx="0">
                  <c:v>Mewat-Haryana-ANC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Bastar!$AS$98:$AS$105</c:f>
              <c:numCache>
                <c:formatCode>[$-1010409]General</c:formatCode>
                <c:ptCount val="8"/>
                <c:pt idx="0" formatCode="_(* #,##0_);_(* \(#,##0\);_(* &quot;-&quot;??_);_(@_)">
                  <c:v>26210.799999999996</c:v>
                </c:pt>
                <c:pt idx="1">
                  <c:v>32238</c:v>
                </c:pt>
                <c:pt idx="2">
                  <c:v>7594</c:v>
                </c:pt>
                <c:pt idx="3">
                  <c:v>1346</c:v>
                </c:pt>
                <c:pt idx="4">
                  <c:v>16195</c:v>
                </c:pt>
                <c:pt idx="5">
                  <c:v>24893</c:v>
                </c:pt>
                <c:pt idx="6">
                  <c:v>26294</c:v>
                </c:pt>
                <c:pt idx="7">
                  <c:v>22024</c:v>
                </c:pt>
              </c:numCache>
            </c:numRef>
          </c:val>
        </c:ser>
        <c:dLbls>
          <c:showVal val="1"/>
        </c:dLbls>
        <c:axId val="111146496"/>
        <c:axId val="111148032"/>
      </c:barChart>
      <c:catAx>
        <c:axId val="1111464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1148032"/>
        <c:crosses val="autoZero"/>
        <c:auto val="1"/>
        <c:lblAlgn val="ctr"/>
        <c:lblOffset val="100"/>
      </c:catAx>
      <c:valAx>
        <c:axId val="11114803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11464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Bastar!$AK$118</c:f>
              <c:strCache>
                <c:ptCount val="1"/>
                <c:pt idx="0">
                  <c:v>Mewat-Haryana-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Bastar!$AK$119:$AK$122</c:f>
              <c:numCache>
                <c:formatCode>0.0%</c:formatCode>
                <c:ptCount val="4"/>
                <c:pt idx="0">
                  <c:v>1.6750418760469018E-3</c:v>
                </c:pt>
                <c:pt idx="1">
                  <c:v>0</c:v>
                </c:pt>
                <c:pt idx="2">
                  <c:v>0.1411998262919536</c:v>
                </c:pt>
                <c:pt idx="3">
                  <c:v>2.4629319436689626E-2</c:v>
                </c:pt>
              </c:numCache>
            </c:numRef>
          </c:val>
        </c:ser>
        <c:dLbls>
          <c:showVal val="1"/>
        </c:dLbls>
        <c:axId val="111168128"/>
        <c:axId val="111178112"/>
      </c:barChart>
      <c:catAx>
        <c:axId val="1111681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1178112"/>
        <c:crosses val="autoZero"/>
        <c:auto val="1"/>
        <c:lblAlgn val="ctr"/>
        <c:lblOffset val="100"/>
      </c:catAx>
      <c:valAx>
        <c:axId val="11117811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116812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06"/>
          <c:w val="0.65000000000000446"/>
          <c:h val="0.67143607049119214"/>
        </c:manualLayout>
      </c:layout>
      <c:barChart>
        <c:barDir val="col"/>
        <c:grouping val="clustered"/>
        <c:ser>
          <c:idx val="0"/>
          <c:order val="0"/>
          <c:tx>
            <c:strRef>
              <c:f>Bastar!$AI$137</c:f>
              <c:strCache>
                <c:ptCount val="1"/>
                <c:pt idx="0">
                  <c:v>Mewat-Haryana-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Bastar!$AJ$136:$AK$136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Bastar!$AJ$137:$AK$137</c:f>
              <c:numCache>
                <c:formatCode>0%</c:formatCode>
                <c:ptCount val="2"/>
                <c:pt idx="0">
                  <c:v>0.546835620274433</c:v>
                </c:pt>
                <c:pt idx="1">
                  <c:v>0.38595631475777098</c:v>
                </c:pt>
              </c:numCache>
            </c:numRef>
          </c:val>
        </c:ser>
        <c:gapWidth val="100"/>
        <c:axId val="111198208"/>
        <c:axId val="111199744"/>
      </c:barChart>
      <c:catAx>
        <c:axId val="1111982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1199744"/>
        <c:crosses val="autoZero"/>
        <c:auto val="1"/>
        <c:lblAlgn val="ctr"/>
        <c:lblOffset val="100"/>
      </c:catAx>
      <c:valAx>
        <c:axId val="11119974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119820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Bastar!$AK$153</c:f>
              <c:strCache>
                <c:ptCount val="1"/>
                <c:pt idx="0">
                  <c:v>Mewat-Haryana-Births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Bastar!$AJ$154:$AJ$158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Bastar!$AK$154:$AK$158</c:f>
              <c:numCache>
                <c:formatCode>_(* #,##0_);_(* \(#,##0\);_(* "-"??_);_(@_)</c:formatCode>
                <c:ptCount val="5"/>
                <c:pt idx="0">
                  <c:v>23828</c:v>
                </c:pt>
                <c:pt idx="1">
                  <c:v>29811</c:v>
                </c:pt>
                <c:pt idx="2">
                  <c:v>27355</c:v>
                </c:pt>
                <c:pt idx="3">
                  <c:v>9103</c:v>
                </c:pt>
                <c:pt idx="4">
                  <c:v>27191</c:v>
                </c:pt>
              </c:numCache>
            </c:numRef>
          </c:val>
        </c:ser>
        <c:dLbls>
          <c:showVal val="1"/>
        </c:dLbls>
        <c:axId val="111240320"/>
        <c:axId val="111241856"/>
      </c:barChart>
      <c:catAx>
        <c:axId val="1112403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1241856"/>
        <c:crosses val="autoZero"/>
        <c:auto val="1"/>
        <c:lblAlgn val="ctr"/>
        <c:lblOffset val="100"/>
      </c:catAx>
      <c:valAx>
        <c:axId val="11124185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12403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Khan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Aalia</dc:creator>
  <cp:keywords/>
  <dc:description/>
  <cp:lastModifiedBy>Aalia</cp:lastModifiedBy>
  <cp:revision>2</cp:revision>
  <dcterms:created xsi:type="dcterms:W3CDTF">2010-08-03T09:16:00Z</dcterms:created>
  <dcterms:modified xsi:type="dcterms:W3CDTF">2010-08-03T09:46:00Z</dcterms:modified>
</cp:coreProperties>
</file>