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81228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F66DE5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0A7333494C794CA0B2713868C9020F0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66DE5" w:rsidRDefault="00F66DE5" w:rsidP="00F66DE5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F66DE5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33ECE0CB6A95448EBA70370C5DAC2A1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66DE5" w:rsidRDefault="00F66DE5" w:rsidP="00F66DE5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F66DE5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MP 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–</w:t>
                    </w:r>
                    <w:r w:rsidRPr="00F66DE5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Ujjain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2009-10</w:t>
                    </w:r>
                  </w:p>
                </w:sdtContent>
              </w:sdt>
            </w:tc>
          </w:tr>
          <w:tr w:rsidR="00F66DE5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6DE60AA0FD484D7BBF2EAD97D5FE9835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66DE5" w:rsidRDefault="00F66DE5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[Type the document subtitle]</w:t>
                    </w:r>
                  </w:p>
                </w:tc>
              </w:sdtContent>
            </w:sdt>
          </w:tr>
        </w:tbl>
        <w:p w:rsidR="00F66DE5" w:rsidRDefault="00F66DE5"/>
        <w:p w:rsidR="00F66DE5" w:rsidRDefault="00F66DE5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F66DE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11E348FE28594396AF5C771E161EA227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F66DE5" w:rsidRDefault="00F66DE5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SHEIKH ABID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F66DE5" w:rsidRDefault="00F66DE5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8/29/2010</w:t>
                    </w:r>
                  </w:p>
                </w:sdtContent>
              </w:sdt>
              <w:p w:rsidR="00F66DE5" w:rsidRDefault="00F66DE5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F66DE5" w:rsidRDefault="00F66DE5"/>
        <w:p w:rsidR="00F66DE5" w:rsidRDefault="00F66DE5">
          <w:r>
            <w:br w:type="page"/>
          </w:r>
        </w:p>
      </w:sdtContent>
    </w:sdt>
    <w:tbl>
      <w:tblPr>
        <w:tblW w:w="9730" w:type="dxa"/>
        <w:tblInd w:w="98" w:type="dxa"/>
        <w:tblLook w:val="04A0"/>
      </w:tblPr>
      <w:tblGrid>
        <w:gridCol w:w="3340"/>
        <w:gridCol w:w="1260"/>
        <w:gridCol w:w="3690"/>
        <w:gridCol w:w="1440"/>
      </w:tblGrid>
      <w:tr w:rsidR="00F66DE5" w:rsidRPr="00F66DE5" w:rsidTr="00F66DE5">
        <w:trPr>
          <w:trHeight w:val="540"/>
        </w:trPr>
        <w:tc>
          <w:tcPr>
            <w:tcW w:w="9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MP - Ujjain-  Summary-Apr'09 to Mar'10</w:t>
            </w:r>
          </w:p>
        </w:tc>
      </w:tr>
      <w:tr w:rsidR="00F66DE5" w:rsidRPr="00F66DE5" w:rsidTr="00F66DE5">
        <w:trPr>
          <w:trHeight w:val="340"/>
        </w:trPr>
        <w:tc>
          <w:tcPr>
            <w:tcW w:w="9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F66DE5" w:rsidRPr="00F66DE5" w:rsidTr="00F66DE5">
        <w:trPr>
          <w:trHeight w:val="54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63%</w:t>
            </w:r>
          </w:p>
        </w:tc>
      </w:tr>
      <w:tr w:rsidR="00F66DE5" w:rsidRPr="00F66DE5" w:rsidTr="00F66DE5">
        <w:trPr>
          <w:trHeight w:val="54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  <w:tr w:rsidR="00F66DE5" w:rsidRPr="00F66DE5" w:rsidTr="00F66DE5">
        <w:trPr>
          <w:trHeight w:val="322"/>
        </w:trPr>
        <w:tc>
          <w:tcPr>
            <w:tcW w:w="9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F66DE5" w:rsidRPr="00F66DE5" w:rsidTr="00F66DE5">
        <w:trPr>
          <w:trHeight w:val="54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34.9%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9.8%</w:t>
            </w:r>
          </w:p>
        </w:tc>
      </w:tr>
      <w:tr w:rsidR="00F66DE5" w:rsidRPr="00F66DE5" w:rsidTr="00F66DE5">
        <w:trPr>
          <w:trHeight w:val="54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55.2%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15.1%</w:t>
            </w:r>
          </w:p>
        </w:tc>
      </w:tr>
      <w:tr w:rsidR="00F66DE5" w:rsidRPr="00F66DE5" w:rsidTr="00F66DE5">
        <w:trPr>
          <w:trHeight w:val="54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84.9%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F66DE5" w:rsidRPr="00F66DE5" w:rsidTr="00F66DE5">
        <w:trPr>
          <w:trHeight w:val="313"/>
        </w:trPr>
        <w:tc>
          <w:tcPr>
            <w:tcW w:w="9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F66DE5" w:rsidRPr="00F66DE5" w:rsidTr="00F66DE5">
        <w:trPr>
          <w:trHeight w:val="54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66%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</w:tr>
      <w:tr w:rsidR="00F66DE5" w:rsidRPr="00F66DE5" w:rsidTr="00F66DE5">
        <w:trPr>
          <w:trHeight w:val="87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 xml:space="preserve">                   912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F66DE5" w:rsidRPr="00F66DE5" w:rsidTr="00F66DE5">
        <w:trPr>
          <w:trHeight w:val="54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 xml:space="preserve">                   928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80%</w:t>
            </w:r>
          </w:p>
        </w:tc>
      </w:tr>
      <w:tr w:rsidR="00F66DE5" w:rsidRPr="00F66DE5" w:rsidTr="00F66DE5">
        <w:trPr>
          <w:trHeight w:val="358"/>
        </w:trPr>
        <w:tc>
          <w:tcPr>
            <w:tcW w:w="9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</w:t>
            </w: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ation( 0 to 11 months)</w:t>
            </w:r>
          </w:p>
        </w:tc>
      </w:tr>
      <w:tr w:rsidR="00F66DE5" w:rsidRPr="00F66DE5" w:rsidTr="00F66DE5">
        <w:trPr>
          <w:trHeight w:val="54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70%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  <w:tr w:rsidR="00F66DE5" w:rsidRPr="00F66DE5" w:rsidTr="00F66DE5">
        <w:trPr>
          <w:trHeight w:val="54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</w:tr>
      <w:tr w:rsidR="00F66DE5" w:rsidRPr="00F66DE5" w:rsidTr="00F66DE5">
        <w:trPr>
          <w:trHeight w:val="54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66DE5" w:rsidRPr="00F66DE5" w:rsidTr="00F66DE5">
        <w:trPr>
          <w:trHeight w:val="277"/>
        </w:trPr>
        <w:tc>
          <w:tcPr>
            <w:tcW w:w="9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F66DE5" w:rsidRPr="00F66DE5" w:rsidTr="00F66DE5">
        <w:trPr>
          <w:trHeight w:val="69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 xml:space="preserve">             61,545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F66DE5" w:rsidRPr="00F66DE5" w:rsidTr="00F66DE5">
        <w:trPr>
          <w:trHeight w:val="54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</w:tr>
      <w:tr w:rsidR="00F66DE5" w:rsidRPr="00F66DE5" w:rsidTr="00F66DE5">
        <w:trPr>
          <w:trHeight w:val="54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</w:tr>
      <w:tr w:rsidR="00F66DE5" w:rsidRPr="00F66DE5" w:rsidTr="00F66DE5">
        <w:trPr>
          <w:trHeight w:val="313"/>
        </w:trPr>
        <w:tc>
          <w:tcPr>
            <w:tcW w:w="9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F66DE5" w:rsidRPr="00F66DE5" w:rsidTr="00F66DE5">
        <w:trPr>
          <w:trHeight w:val="54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 xml:space="preserve">           556,659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 xml:space="preserve">                 2,067 </w:t>
            </w:r>
          </w:p>
        </w:tc>
      </w:tr>
      <w:tr w:rsidR="00F66DE5" w:rsidRPr="00F66DE5" w:rsidTr="00F66DE5">
        <w:trPr>
          <w:trHeight w:val="54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 xml:space="preserve">             86,037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66DE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6DE5" w:rsidRPr="00F66DE5" w:rsidRDefault="00F66DE5" w:rsidP="00F66D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66DE5">
              <w:rPr>
                <w:rFonts w:ascii="Calibri" w:eastAsia="Times New Roman" w:hAnsi="Calibri" w:cs="Arial"/>
                <w:color w:val="000000"/>
              </w:rPr>
              <w:t xml:space="preserve">                 5,819 </w:t>
            </w:r>
          </w:p>
        </w:tc>
      </w:tr>
    </w:tbl>
    <w:p w:rsidR="004E0866" w:rsidRDefault="004E0866" w:rsidP="00F66DE5">
      <w:pPr>
        <w:jc w:val="center"/>
      </w:pPr>
    </w:p>
    <w:tbl>
      <w:tblPr>
        <w:tblW w:w="8830" w:type="dxa"/>
        <w:tblInd w:w="98" w:type="dxa"/>
        <w:tblLook w:val="04A0"/>
      </w:tblPr>
      <w:tblGrid>
        <w:gridCol w:w="1480"/>
        <w:gridCol w:w="1340"/>
        <w:gridCol w:w="1510"/>
        <w:gridCol w:w="2070"/>
        <w:gridCol w:w="2430"/>
      </w:tblGrid>
      <w:tr w:rsidR="00D70D65" w:rsidRPr="00D70D65" w:rsidTr="00D70D65">
        <w:trPr>
          <w:trHeight w:val="645"/>
        </w:trPr>
        <w:tc>
          <w:tcPr>
            <w:tcW w:w="88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70D65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MP - Ujjain- Deliveries Apr'09 to Mar'10</w:t>
            </w:r>
          </w:p>
        </w:tc>
      </w:tr>
      <w:tr w:rsidR="00D70D65" w:rsidRPr="00D70D65" w:rsidTr="00D70D65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0D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2,033,351 </w:t>
            </w:r>
          </w:p>
        </w:tc>
        <w:tc>
          <w:tcPr>
            <w:tcW w:w="3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 xml:space="preserve">            58,927 </w:t>
            </w:r>
          </w:p>
        </w:tc>
      </w:tr>
      <w:tr w:rsidR="00D70D65" w:rsidRPr="00D70D65" w:rsidTr="00D70D65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0D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0D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0D65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0D65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0D65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D70D65" w:rsidRPr="00D70D65" w:rsidTr="00D70D65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65" w:rsidRPr="00D70D65" w:rsidRDefault="00D70D65" w:rsidP="00D70D6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 xml:space="preserve">                   2,198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65" w:rsidRPr="00D70D65" w:rsidRDefault="00D70D65" w:rsidP="00D70D6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 xml:space="preserve">                3,593 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65" w:rsidRPr="00D70D65" w:rsidRDefault="00D70D65" w:rsidP="00D70D6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 xml:space="preserve">              32,556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 xml:space="preserve">                38,347 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65" w:rsidRPr="00D70D65" w:rsidRDefault="00D70D65" w:rsidP="00D70D6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 xml:space="preserve">            20,580 </w:t>
            </w:r>
          </w:p>
        </w:tc>
      </w:tr>
      <w:tr w:rsidR="00D70D65" w:rsidRPr="00D70D65" w:rsidTr="00D70D65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0D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0D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0D65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0D65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0D65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D70D65" w:rsidRPr="00D70D65" w:rsidTr="00D70D6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>55%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>35%</w:t>
            </w:r>
          </w:p>
        </w:tc>
      </w:tr>
    </w:tbl>
    <w:p w:rsidR="00F66DE5" w:rsidRDefault="00F66DE5" w:rsidP="00F66DE5">
      <w:pPr>
        <w:jc w:val="center"/>
      </w:pPr>
    </w:p>
    <w:p w:rsidR="00D70D65" w:rsidRDefault="00D70D65" w:rsidP="00F66DE5">
      <w:pPr>
        <w:jc w:val="center"/>
      </w:pPr>
    </w:p>
    <w:p w:rsidR="00D70D65" w:rsidRDefault="00D70D65" w:rsidP="00F66DE5">
      <w:pPr>
        <w:jc w:val="center"/>
      </w:pPr>
      <w:r w:rsidRPr="00D70D65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0D65" w:rsidRDefault="00D70D65" w:rsidP="00F66DE5">
      <w:pPr>
        <w:jc w:val="center"/>
      </w:pPr>
    </w:p>
    <w:p w:rsidR="00D70D65" w:rsidRDefault="00D70D65" w:rsidP="00F66DE5">
      <w:pPr>
        <w:jc w:val="center"/>
      </w:pPr>
    </w:p>
    <w:p w:rsidR="00D70D65" w:rsidRDefault="00D70D65" w:rsidP="00F66DE5">
      <w:pPr>
        <w:jc w:val="center"/>
      </w:pPr>
    </w:p>
    <w:p w:rsidR="00D70D65" w:rsidRDefault="00D70D65" w:rsidP="00F66DE5">
      <w:pPr>
        <w:jc w:val="center"/>
      </w:pPr>
    </w:p>
    <w:p w:rsidR="00D70D65" w:rsidRDefault="00D70D65" w:rsidP="00F66DE5">
      <w:pPr>
        <w:jc w:val="center"/>
      </w:pPr>
    </w:p>
    <w:p w:rsidR="00D70D65" w:rsidRDefault="00D70D65" w:rsidP="00F66DE5">
      <w:pPr>
        <w:jc w:val="center"/>
      </w:pPr>
    </w:p>
    <w:p w:rsidR="00D70D65" w:rsidRDefault="00D70D65" w:rsidP="00F66DE5">
      <w:pPr>
        <w:jc w:val="center"/>
      </w:pPr>
    </w:p>
    <w:p w:rsidR="00D70D65" w:rsidRDefault="00D70D65" w:rsidP="00F66DE5">
      <w:pPr>
        <w:jc w:val="center"/>
      </w:pPr>
      <w:r w:rsidRPr="00D70D65">
        <w:rPr>
          <w:noProof/>
        </w:rPr>
        <w:lastRenderedPageBreak/>
        <w:drawing>
          <wp:inline distT="0" distB="0" distL="0" distR="0">
            <wp:extent cx="5943600" cy="288607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0D65" w:rsidRDefault="00D70D65" w:rsidP="00F66DE5">
      <w:pPr>
        <w:jc w:val="center"/>
      </w:pP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D70D65" w:rsidRPr="00D70D65" w:rsidTr="00D70D65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70D65">
              <w:rPr>
                <w:rFonts w:ascii="Calibri" w:eastAsia="Times New Roman" w:hAnsi="Calibri" w:cs="Arial"/>
                <w:b/>
                <w:bCs/>
                <w:color w:val="000000"/>
              </w:rPr>
              <w:t>MP - Ujjain- C sections &amp; Complicated Deliveries Apr'09 to Mar'10</w:t>
            </w:r>
          </w:p>
        </w:tc>
      </w:tr>
      <w:tr w:rsidR="00D70D65" w:rsidRPr="00D70D65" w:rsidTr="00D70D65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0D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0D65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0D65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D70D65" w:rsidRPr="00D70D65" w:rsidTr="00D70D65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 xml:space="preserve">              26,697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 xml:space="preserve">                 5,859 </w:t>
            </w:r>
          </w:p>
        </w:tc>
      </w:tr>
      <w:tr w:rsidR="00D70D65" w:rsidRPr="00D70D65" w:rsidTr="00D70D65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0D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 xml:space="preserve">                1,447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 xml:space="preserve">                    636 </w:t>
            </w:r>
          </w:p>
        </w:tc>
      </w:tr>
      <w:tr w:rsidR="00D70D65" w:rsidRPr="00D70D65" w:rsidTr="00D70D6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0D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D70D65" w:rsidRPr="00D70D65" w:rsidTr="00D70D65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0D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 xml:space="preserve">                2,425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D70D65" w:rsidRPr="00D70D65" w:rsidTr="00D70D65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0D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D65" w:rsidRPr="00D70D65" w:rsidRDefault="00D70D65" w:rsidP="00D70D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0D65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D70D65" w:rsidRDefault="00D70D65" w:rsidP="00F66DE5">
      <w:pPr>
        <w:jc w:val="center"/>
      </w:pPr>
    </w:p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  <w:r w:rsidRPr="00513353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3353" w:rsidRDefault="00513353" w:rsidP="00F66DE5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513353" w:rsidRPr="00513353" w:rsidTr="00513353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35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MP - Ujjain- Complicated Pregnancies &amp; Deliveries Treated - Apr'09 to Mar'10</w:t>
            </w:r>
          </w:p>
        </w:tc>
      </w:tr>
      <w:tr w:rsidR="00513353" w:rsidRPr="00513353" w:rsidTr="00513353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513353" w:rsidRPr="00513353" w:rsidTr="00513353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38,347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55,245 </w:t>
            </w:r>
          </w:p>
        </w:tc>
      </w:tr>
      <w:tr w:rsidR="00513353" w:rsidRPr="00513353" w:rsidTr="00513353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513353" w:rsidRPr="00513353" w:rsidTr="00513353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13353" w:rsidRPr="00513353" w:rsidTr="00513353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513353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2,425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513353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513353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2,083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204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sz w:val="16"/>
                <w:szCs w:val="16"/>
              </w:rPr>
              <w:t xml:space="preserve">               313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sz w:val="16"/>
                <w:szCs w:val="16"/>
              </w:rPr>
              <w:t xml:space="preserve">                 912 </w:t>
            </w:r>
          </w:p>
        </w:tc>
      </w:tr>
      <w:tr w:rsidR="00513353" w:rsidRPr="00513353" w:rsidTr="00513353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513353" w:rsidRPr="00513353" w:rsidTr="00513353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1335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1335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1335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13353" w:rsidRPr="00513353" w:rsidTr="00513353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1335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1,441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1335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673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1335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1,419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1335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1,430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1335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17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1335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457 </w:t>
            </w:r>
          </w:p>
        </w:tc>
      </w:tr>
    </w:tbl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  <w:r w:rsidRPr="00513353">
        <w:rPr>
          <w:noProof/>
        </w:rPr>
        <w:lastRenderedPageBreak/>
        <w:drawing>
          <wp:inline distT="0" distB="0" distL="0" distR="0">
            <wp:extent cx="5943600" cy="278130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  <w:r w:rsidRPr="00513353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  <w:r w:rsidRPr="00513353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  <w:r w:rsidRPr="00513353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  <w:r w:rsidRPr="00513353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13353" w:rsidRDefault="00513353" w:rsidP="00F66DE5">
      <w:pPr>
        <w:jc w:val="center"/>
      </w:pPr>
      <w:r w:rsidRPr="00513353">
        <w:rPr>
          <w:noProof/>
        </w:rPr>
        <w:lastRenderedPageBreak/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13353" w:rsidRDefault="00513353" w:rsidP="00F66DE5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513353" w:rsidRPr="00513353" w:rsidTr="00513353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133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MP - Ujjain - Births - Apr'09 to Mar'10</w:t>
            </w:r>
          </w:p>
        </w:tc>
      </w:tr>
      <w:tr w:rsidR="00513353" w:rsidRPr="00513353" w:rsidTr="00513353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513353" w:rsidRPr="00513353" w:rsidTr="00513353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19,414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18,023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37,437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928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912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313 </w:t>
            </w:r>
          </w:p>
        </w:tc>
      </w:tr>
    </w:tbl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  <w:r w:rsidRPr="00513353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  <w:r w:rsidRPr="00513353">
        <w:rPr>
          <w:noProof/>
        </w:rPr>
        <w:lastRenderedPageBreak/>
        <w:drawing>
          <wp:inline distT="0" distB="0" distL="0" distR="0">
            <wp:extent cx="5943600" cy="2189480"/>
            <wp:effectExtent l="19050" t="0" r="19050" b="127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13353" w:rsidRDefault="00513353" w:rsidP="00F66DE5">
      <w:pPr>
        <w:jc w:val="center"/>
      </w:pPr>
    </w:p>
    <w:tbl>
      <w:tblPr>
        <w:tblW w:w="4420" w:type="dxa"/>
        <w:tblInd w:w="98" w:type="dxa"/>
        <w:tblLook w:val="04A0"/>
      </w:tblPr>
      <w:tblGrid>
        <w:gridCol w:w="1900"/>
        <w:gridCol w:w="2520"/>
      </w:tblGrid>
      <w:tr w:rsidR="00513353" w:rsidRPr="00513353" w:rsidTr="00513353">
        <w:trPr>
          <w:trHeight w:val="540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 - Ujjain- Apr'09 to Mar'10</w:t>
            </w:r>
          </w:p>
        </w:tc>
      </w:tr>
      <w:tr w:rsidR="00513353" w:rsidRPr="00513353" w:rsidTr="00513353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Abortions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Abortion Rate </w:t>
            </w:r>
          </w:p>
        </w:tc>
      </w:tr>
      <w:tr w:rsidR="00513353" w:rsidRPr="00513353" w:rsidTr="00513353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590 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0.9%</w:t>
            </w:r>
          </w:p>
        </w:tc>
      </w:tr>
    </w:tbl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  <w:r w:rsidRPr="00513353">
        <w:rPr>
          <w:noProof/>
        </w:rPr>
        <w:drawing>
          <wp:inline distT="0" distB="0" distL="0" distR="0">
            <wp:extent cx="5943600" cy="223266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</w:p>
    <w:p w:rsidR="00513353" w:rsidRDefault="00513353" w:rsidP="00F66DE5">
      <w:pPr>
        <w:jc w:val="center"/>
      </w:pPr>
    </w:p>
    <w:tbl>
      <w:tblPr>
        <w:tblpPr w:leftFromText="180" w:rightFromText="180" w:vertAnchor="text" w:tblpY="1"/>
        <w:tblOverlap w:val="never"/>
        <w:tblW w:w="4780" w:type="dxa"/>
        <w:tblInd w:w="98" w:type="dxa"/>
        <w:tblLook w:val="04A0"/>
      </w:tblPr>
      <w:tblGrid>
        <w:gridCol w:w="2080"/>
        <w:gridCol w:w="2700"/>
      </w:tblGrid>
      <w:tr w:rsidR="00513353" w:rsidRPr="00513353" w:rsidTr="00513353">
        <w:trPr>
          <w:trHeight w:val="540"/>
        </w:trPr>
        <w:tc>
          <w:tcPr>
            <w:tcW w:w="4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MP - Ujjain- Apr'09 to Mar'10</w:t>
            </w:r>
          </w:p>
        </w:tc>
      </w:tr>
      <w:tr w:rsidR="00513353" w:rsidRPr="00513353" w:rsidTr="00513353">
        <w:trPr>
          <w:trHeight w:val="5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OPD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RTI/STI cases </w:t>
            </w:r>
          </w:p>
        </w:tc>
      </w:tr>
      <w:tr w:rsidR="00513353" w:rsidRPr="00513353" w:rsidTr="00513353">
        <w:trPr>
          <w:trHeight w:val="5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556,659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7,625 </w:t>
            </w:r>
          </w:p>
        </w:tc>
      </w:tr>
    </w:tbl>
    <w:p w:rsidR="00513353" w:rsidRDefault="00513353" w:rsidP="00F66DE5">
      <w:pPr>
        <w:jc w:val="center"/>
      </w:pPr>
      <w:r>
        <w:br w:type="textWrapping" w:clear="all"/>
      </w:r>
    </w:p>
    <w:p w:rsidR="00513353" w:rsidRDefault="00513353" w:rsidP="00F66DE5">
      <w:pPr>
        <w:jc w:val="center"/>
      </w:pPr>
      <w:r w:rsidRPr="00513353">
        <w:rPr>
          <w:noProof/>
        </w:rPr>
        <w:drawing>
          <wp:inline distT="0" distB="0" distL="0" distR="0">
            <wp:extent cx="5943600" cy="275272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13353" w:rsidRDefault="00513353" w:rsidP="00513353">
      <w:pPr>
        <w:jc w:val="center"/>
      </w:pPr>
    </w:p>
    <w:tbl>
      <w:tblPr>
        <w:tblW w:w="6400" w:type="dxa"/>
        <w:tblInd w:w="98" w:type="dxa"/>
        <w:tblLook w:val="04A0"/>
      </w:tblPr>
      <w:tblGrid>
        <w:gridCol w:w="1460"/>
        <w:gridCol w:w="530"/>
        <w:gridCol w:w="750"/>
        <w:gridCol w:w="1230"/>
        <w:gridCol w:w="2430"/>
      </w:tblGrid>
      <w:tr w:rsidR="00513353" w:rsidRPr="00513353" w:rsidTr="00513353">
        <w:trPr>
          <w:trHeight w:val="540"/>
        </w:trPr>
        <w:tc>
          <w:tcPr>
            <w:tcW w:w="6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13353">
              <w:rPr>
                <w:rFonts w:ascii="Calibri" w:eastAsia="Times New Roman" w:hAnsi="Calibri" w:cs="Arial"/>
                <w:b/>
                <w:bCs/>
                <w:color w:val="000000"/>
              </w:rPr>
              <w:t>MP - Ujjain-Sterilisations - Apr'09 to Mar'10</w:t>
            </w:r>
          </w:p>
        </w:tc>
      </w:tr>
      <w:tr w:rsidR="00513353" w:rsidRPr="00513353" w:rsidTr="00513353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13353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13353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13353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513353" w:rsidRPr="00513353" w:rsidTr="0051335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1335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       10,175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513353" w:rsidRPr="00513353" w:rsidTr="0051335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             248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513353" w:rsidRPr="00513353" w:rsidTr="0051335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          3,369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513353" w:rsidRPr="00513353" w:rsidTr="0051335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          5,726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56%</w:t>
            </w:r>
          </w:p>
        </w:tc>
      </w:tr>
      <w:tr w:rsidR="00513353" w:rsidRPr="00513353" w:rsidTr="0051335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             832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513353" w:rsidRPr="00513353" w:rsidTr="00513353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             248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513353" w:rsidRPr="00513353" w:rsidTr="00513353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          9,927 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  <w:tr w:rsidR="00513353" w:rsidRPr="00513353" w:rsidTr="00513353">
        <w:trPr>
          <w:trHeight w:val="540"/>
        </w:trPr>
        <w:tc>
          <w:tcPr>
            <w:tcW w:w="6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1335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MP - Ujjain-FP Methods - Apr'09 to Mar'10</w:t>
            </w:r>
          </w:p>
        </w:tc>
      </w:tr>
      <w:tr w:rsidR="00513353" w:rsidRPr="00513353" w:rsidTr="00513353">
        <w:trPr>
          <w:trHeight w:val="772"/>
        </w:trPr>
        <w:tc>
          <w:tcPr>
            <w:tcW w:w="1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13353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13353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13353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513353" w:rsidRPr="00513353" w:rsidTr="00513353">
        <w:trPr>
          <w:trHeight w:val="610"/>
        </w:trPr>
        <w:tc>
          <w:tcPr>
            <w:tcW w:w="19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1335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       61,545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513353" w:rsidRPr="00513353" w:rsidTr="00513353">
        <w:trPr>
          <w:trHeight w:val="540"/>
        </w:trPr>
        <w:tc>
          <w:tcPr>
            <w:tcW w:w="19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1335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       10,175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513353" w:rsidRPr="00513353" w:rsidTr="00513353">
        <w:trPr>
          <w:trHeight w:val="540"/>
        </w:trPr>
        <w:tc>
          <w:tcPr>
            <w:tcW w:w="19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1335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          8,394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513353" w:rsidRPr="00513353" w:rsidTr="00513353">
        <w:trPr>
          <w:trHeight w:val="548"/>
        </w:trPr>
        <w:tc>
          <w:tcPr>
            <w:tcW w:w="19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1335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       30,224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</w:tr>
      <w:tr w:rsidR="00513353" w:rsidRPr="00513353" w:rsidTr="00513353">
        <w:trPr>
          <w:trHeight w:val="540"/>
        </w:trPr>
        <w:tc>
          <w:tcPr>
            <w:tcW w:w="19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1335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       12,752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</w:tr>
      <w:tr w:rsidR="00513353" w:rsidRPr="00513353" w:rsidTr="00513353">
        <w:trPr>
          <w:trHeight w:val="540"/>
        </w:trPr>
        <w:tc>
          <w:tcPr>
            <w:tcW w:w="19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1335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       10,175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513353" w:rsidRPr="00513353" w:rsidTr="00513353">
        <w:trPr>
          <w:trHeight w:val="422"/>
        </w:trPr>
        <w:tc>
          <w:tcPr>
            <w:tcW w:w="1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1335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       51,370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</w:tr>
    </w:tbl>
    <w:p w:rsidR="00513353" w:rsidRDefault="00513353" w:rsidP="00513353">
      <w:pPr>
        <w:jc w:val="center"/>
      </w:pPr>
    </w:p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513353" w:rsidRPr="00513353" w:rsidTr="00513353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3353">
              <w:rPr>
                <w:rFonts w:ascii="Arial" w:eastAsia="Times New Roman" w:hAnsi="Arial" w:cs="Arial"/>
                <w:b/>
                <w:bCs/>
              </w:rPr>
              <w:t>MP - Ujjain- Service Delivery - Apr'09 to Mar'10</w:t>
            </w:r>
          </w:p>
        </w:tc>
      </w:tr>
      <w:tr w:rsidR="00513353" w:rsidRPr="00513353" w:rsidTr="00513353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1335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1335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513353" w:rsidRPr="00513353" w:rsidTr="00513353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2,067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5,819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3,489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1,701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991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556,659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86,037 </w:t>
            </w:r>
          </w:p>
        </w:tc>
      </w:tr>
      <w:tr w:rsidR="00513353" w:rsidRPr="00513353" w:rsidTr="00513353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13353" w:rsidRPr="00513353" w:rsidTr="00513353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1.0%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513353" w:rsidRDefault="00513353" w:rsidP="00513353">
      <w:pPr>
        <w:jc w:val="center"/>
      </w:pPr>
    </w:p>
    <w:p w:rsidR="00513353" w:rsidRDefault="00513353" w:rsidP="00513353">
      <w:pPr>
        <w:jc w:val="center"/>
      </w:pPr>
    </w:p>
    <w:p w:rsidR="00513353" w:rsidRDefault="00513353" w:rsidP="00513353">
      <w:pPr>
        <w:jc w:val="center"/>
      </w:pPr>
    </w:p>
    <w:p w:rsidR="00513353" w:rsidRDefault="00513353" w:rsidP="00513353">
      <w:pPr>
        <w:jc w:val="center"/>
      </w:pPr>
    </w:p>
    <w:p w:rsidR="00513353" w:rsidRDefault="00513353" w:rsidP="00513353">
      <w:pPr>
        <w:jc w:val="center"/>
      </w:pPr>
    </w:p>
    <w:tbl>
      <w:tblPr>
        <w:tblW w:w="685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552"/>
      </w:tblGrid>
      <w:tr w:rsidR="00513353" w:rsidRPr="00513353" w:rsidTr="00513353">
        <w:trPr>
          <w:trHeight w:val="780"/>
        </w:trPr>
        <w:tc>
          <w:tcPr>
            <w:tcW w:w="6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MP - Ujjain- Lab Services - Apr'09 to Mar'10</w:t>
            </w:r>
          </w:p>
        </w:tc>
      </w:tr>
      <w:tr w:rsidR="00513353" w:rsidRPr="00513353" w:rsidTr="00513353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13353" w:rsidRPr="00513353" w:rsidTr="00513353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          556,659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        28,930 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        8,704 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 xml:space="preserve">         2,033,351 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13353" w:rsidRPr="00513353" w:rsidTr="00513353">
        <w:trPr>
          <w:trHeight w:val="105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513353" w:rsidRPr="00513353" w:rsidTr="00513353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5.2%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7.0%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1.6%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2.9%</w:t>
            </w:r>
          </w:p>
        </w:tc>
      </w:tr>
    </w:tbl>
    <w:p w:rsidR="00513353" w:rsidRDefault="00513353" w:rsidP="00513353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513353" w:rsidRPr="00513353" w:rsidTr="00513353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33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MP - Ujjain- Childhood Disease - Vaccine Preventable -Apr'09 to Mar'10</w:t>
            </w:r>
          </w:p>
        </w:tc>
      </w:tr>
      <w:tr w:rsidR="00513353" w:rsidRPr="00513353" w:rsidTr="0051335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513353" w:rsidRPr="00513353" w:rsidTr="0051335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513353" w:rsidRPr="00513353" w:rsidTr="00513353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3353">
              <w:rPr>
                <w:rFonts w:ascii="Arial" w:eastAsia="Times New Roman" w:hAnsi="Arial" w:cs="Arial"/>
                <w:b/>
                <w:bCs/>
              </w:rPr>
              <w:t xml:space="preserve"> MP - Ujjain-Childhood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13353" w:rsidRPr="00513353" w:rsidTr="0051335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13353" w:rsidRPr="00513353" w:rsidTr="0051335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11,141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2,709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280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513353" w:rsidRDefault="00513353" w:rsidP="00513353">
      <w:pPr>
        <w:jc w:val="center"/>
      </w:pPr>
    </w:p>
    <w:p w:rsidR="00513353" w:rsidRDefault="00513353" w:rsidP="00513353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513353" w:rsidRPr="00513353" w:rsidTr="00513353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33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MP - Ujjain- Infant &amp; Child Deaths - Apr'09 to Mar'10</w:t>
            </w:r>
          </w:p>
        </w:tc>
      </w:tr>
      <w:tr w:rsidR="00513353" w:rsidRPr="00513353" w:rsidTr="0051335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513353" w:rsidRPr="00513353" w:rsidTr="0051335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351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181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13353">
              <w:rPr>
                <w:rFonts w:ascii="Calibri" w:eastAsia="Times New Roman" w:hAnsi="Calibri" w:cs="Arial"/>
                <w:color w:val="000000"/>
              </w:rPr>
              <w:t>1059</w:t>
            </w:r>
          </w:p>
        </w:tc>
      </w:tr>
    </w:tbl>
    <w:p w:rsidR="00513353" w:rsidRDefault="00513353" w:rsidP="00513353">
      <w:pPr>
        <w:jc w:val="center"/>
      </w:pPr>
    </w:p>
    <w:p w:rsidR="00513353" w:rsidRDefault="00513353" w:rsidP="00513353">
      <w:pPr>
        <w:jc w:val="center"/>
      </w:pPr>
      <w:r w:rsidRPr="00513353">
        <w:rPr>
          <w:noProof/>
        </w:rPr>
        <w:lastRenderedPageBreak/>
        <w:drawing>
          <wp:inline distT="0" distB="0" distL="0" distR="0">
            <wp:extent cx="5886450" cy="333375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13353" w:rsidRDefault="00513353" w:rsidP="00513353">
      <w:pPr>
        <w:jc w:val="center"/>
      </w:pPr>
    </w:p>
    <w:tbl>
      <w:tblPr>
        <w:tblW w:w="866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1180"/>
        <w:gridCol w:w="800"/>
        <w:gridCol w:w="1000"/>
        <w:gridCol w:w="1080"/>
        <w:gridCol w:w="760"/>
        <w:gridCol w:w="860"/>
        <w:gridCol w:w="1060"/>
        <w:gridCol w:w="820"/>
      </w:tblGrid>
      <w:tr w:rsidR="00513353" w:rsidRPr="00513353" w:rsidTr="00524C11">
        <w:trPr>
          <w:trHeight w:val="540"/>
        </w:trPr>
        <w:tc>
          <w:tcPr>
            <w:tcW w:w="8660" w:type="dxa"/>
            <w:gridSpan w:val="9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33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MP - Ujjain- Causes of Infant &amp; Child Deaths - Apr'09 to Mar'10</w:t>
            </w:r>
          </w:p>
        </w:tc>
      </w:tr>
      <w:tr w:rsidR="00513353" w:rsidRPr="00513353" w:rsidTr="00524C11">
        <w:trPr>
          <w:trHeight w:val="540"/>
        </w:trPr>
        <w:tc>
          <w:tcPr>
            <w:tcW w:w="3080" w:type="dxa"/>
            <w:gridSpan w:val="3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840" w:type="dxa"/>
            <w:gridSpan w:val="3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740" w:type="dxa"/>
            <w:gridSpan w:val="3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513353" w:rsidRPr="00513353" w:rsidTr="00524C11">
        <w:trPr>
          <w:trHeight w:val="660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13353" w:rsidRPr="00513353" w:rsidTr="00524C11">
        <w:trPr>
          <w:trHeight w:val="540"/>
        </w:trPr>
        <w:tc>
          <w:tcPr>
            <w:tcW w:w="110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513353" w:rsidRPr="00513353" w:rsidTr="00524C11">
        <w:trPr>
          <w:trHeight w:val="540"/>
        </w:trPr>
        <w:tc>
          <w:tcPr>
            <w:tcW w:w="3080" w:type="dxa"/>
            <w:gridSpan w:val="3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840" w:type="dxa"/>
            <w:gridSpan w:val="3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740" w:type="dxa"/>
            <w:gridSpan w:val="3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513353" w:rsidRPr="00513353" w:rsidTr="00524C11">
        <w:trPr>
          <w:trHeight w:val="750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13353" w:rsidRPr="00513353" w:rsidTr="00524C11">
        <w:trPr>
          <w:trHeight w:val="540"/>
        </w:trPr>
        <w:tc>
          <w:tcPr>
            <w:tcW w:w="110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513353" w:rsidRPr="00513353" w:rsidTr="00524C11">
        <w:trPr>
          <w:trHeight w:val="540"/>
        </w:trPr>
        <w:tc>
          <w:tcPr>
            <w:tcW w:w="3080" w:type="dxa"/>
            <w:gridSpan w:val="3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840" w:type="dxa"/>
            <w:gridSpan w:val="3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740" w:type="dxa"/>
            <w:gridSpan w:val="3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513353" w:rsidRPr="00513353" w:rsidTr="00524C11">
        <w:trPr>
          <w:trHeight w:val="765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13353" w:rsidRPr="00513353" w:rsidTr="00524C11">
        <w:trPr>
          <w:trHeight w:val="540"/>
        </w:trPr>
        <w:tc>
          <w:tcPr>
            <w:tcW w:w="110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513353" w:rsidRPr="00513353" w:rsidRDefault="00513353" w:rsidP="0051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33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</w:t>
            </w:r>
          </w:p>
        </w:tc>
      </w:tr>
    </w:tbl>
    <w:p w:rsidR="00513353" w:rsidRDefault="00513353" w:rsidP="00513353">
      <w:pPr>
        <w:jc w:val="center"/>
      </w:pPr>
    </w:p>
    <w:p w:rsidR="00524C11" w:rsidRDefault="00524C11" w:rsidP="00513353">
      <w:pPr>
        <w:jc w:val="center"/>
      </w:pPr>
    </w:p>
    <w:p w:rsidR="00D71274" w:rsidRDefault="00524C11" w:rsidP="00513353">
      <w:pPr>
        <w:jc w:val="center"/>
      </w:pPr>
      <w:r w:rsidRPr="00524C11">
        <w:rPr>
          <w:noProof/>
        </w:rPr>
        <w:lastRenderedPageBreak/>
        <w:drawing>
          <wp:inline distT="0" distB="0" distL="0" distR="0">
            <wp:extent cx="5886450" cy="28956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24C11" w:rsidRDefault="00524C11" w:rsidP="00D71274">
      <w:pPr>
        <w:jc w:val="center"/>
      </w:pPr>
    </w:p>
    <w:tbl>
      <w:tblPr>
        <w:tblW w:w="8940" w:type="dxa"/>
        <w:tblInd w:w="98" w:type="dxa"/>
        <w:tblLook w:val="04A0"/>
      </w:tblPr>
      <w:tblGrid>
        <w:gridCol w:w="860"/>
        <w:gridCol w:w="1060"/>
        <w:gridCol w:w="820"/>
        <w:gridCol w:w="940"/>
        <w:gridCol w:w="1180"/>
        <w:gridCol w:w="1100"/>
        <w:gridCol w:w="1060"/>
        <w:gridCol w:w="960"/>
        <w:gridCol w:w="960"/>
      </w:tblGrid>
      <w:tr w:rsidR="00D71274" w:rsidRPr="00D71274" w:rsidTr="00D71274">
        <w:trPr>
          <w:trHeight w:val="540"/>
        </w:trPr>
        <w:tc>
          <w:tcPr>
            <w:tcW w:w="89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71274">
              <w:rPr>
                <w:rFonts w:ascii="Calibri" w:eastAsia="Times New Roman" w:hAnsi="Calibri" w:cs="Arial"/>
                <w:b/>
                <w:bCs/>
                <w:color w:val="000000"/>
              </w:rPr>
              <w:t>MP - Ujjain- Maternal Deaths &amp; Causes - Apr'09 to Mar'10</w:t>
            </w:r>
          </w:p>
        </w:tc>
      </w:tr>
      <w:tr w:rsidR="00D71274" w:rsidRPr="00D71274" w:rsidTr="00D71274">
        <w:trPr>
          <w:trHeight w:val="540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D71274" w:rsidRPr="00D71274" w:rsidTr="00D71274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71274" w:rsidRPr="00D71274" w:rsidTr="00D71274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71274" w:rsidRPr="00D71274" w:rsidTr="00D71274">
        <w:trPr>
          <w:trHeight w:val="540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D71274" w:rsidRPr="00D71274" w:rsidTr="00D71274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71274" w:rsidRPr="00D71274" w:rsidTr="00D71274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</w:tr>
    </w:tbl>
    <w:p w:rsidR="00D71274" w:rsidRDefault="00D71274" w:rsidP="00D71274">
      <w:pPr>
        <w:jc w:val="center"/>
      </w:pPr>
    </w:p>
    <w:p w:rsidR="00D71274" w:rsidRDefault="00D71274" w:rsidP="00D71274">
      <w:pPr>
        <w:jc w:val="center"/>
      </w:pPr>
    </w:p>
    <w:p w:rsidR="00D71274" w:rsidRDefault="00D71274" w:rsidP="00D71274">
      <w:pPr>
        <w:jc w:val="center"/>
      </w:pPr>
    </w:p>
    <w:p w:rsidR="00D71274" w:rsidRDefault="00D71274" w:rsidP="00D71274">
      <w:pPr>
        <w:jc w:val="center"/>
      </w:pPr>
    </w:p>
    <w:p w:rsidR="00D71274" w:rsidRDefault="00D71274" w:rsidP="00D71274">
      <w:pPr>
        <w:jc w:val="center"/>
      </w:pPr>
    </w:p>
    <w:p w:rsidR="00D71274" w:rsidRDefault="00D71274" w:rsidP="00D71274">
      <w:pPr>
        <w:jc w:val="center"/>
      </w:pPr>
    </w:p>
    <w:p w:rsidR="00D71274" w:rsidRDefault="00D71274" w:rsidP="00D71274">
      <w:pPr>
        <w:jc w:val="center"/>
      </w:pPr>
    </w:p>
    <w:p w:rsidR="00D71274" w:rsidRDefault="00D71274" w:rsidP="00D71274">
      <w:pPr>
        <w:jc w:val="center"/>
      </w:pPr>
      <w:r w:rsidRPr="00D71274">
        <w:rPr>
          <w:noProof/>
        </w:rPr>
        <w:lastRenderedPageBreak/>
        <w:drawing>
          <wp:inline distT="0" distB="0" distL="0" distR="0">
            <wp:extent cx="5829300" cy="299085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71274" w:rsidRDefault="00D71274" w:rsidP="00D71274"/>
    <w:tbl>
      <w:tblPr>
        <w:tblW w:w="9140" w:type="dxa"/>
        <w:tblInd w:w="98" w:type="dxa"/>
        <w:tblLook w:val="04A0"/>
      </w:tblPr>
      <w:tblGrid>
        <w:gridCol w:w="740"/>
        <w:gridCol w:w="840"/>
        <w:gridCol w:w="820"/>
        <w:gridCol w:w="640"/>
        <w:gridCol w:w="740"/>
        <w:gridCol w:w="880"/>
        <w:gridCol w:w="860"/>
        <w:gridCol w:w="660"/>
        <w:gridCol w:w="740"/>
        <w:gridCol w:w="780"/>
        <w:gridCol w:w="820"/>
        <w:gridCol w:w="620"/>
      </w:tblGrid>
      <w:tr w:rsidR="00D71274" w:rsidRPr="00D71274" w:rsidTr="00D71274">
        <w:trPr>
          <w:trHeight w:val="540"/>
        </w:trPr>
        <w:tc>
          <w:tcPr>
            <w:tcW w:w="91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71274">
              <w:rPr>
                <w:rFonts w:ascii="Calibri" w:eastAsia="Times New Roman" w:hAnsi="Calibri" w:cs="Arial"/>
                <w:b/>
                <w:bCs/>
                <w:color w:val="000000"/>
              </w:rPr>
              <w:t>MP - Ujjain-Causes  of Deaths in 6 to 55yrs age group  - Apr'09 to Mar'10</w:t>
            </w:r>
          </w:p>
        </w:tc>
      </w:tr>
      <w:tr w:rsidR="00D71274" w:rsidRPr="00D71274" w:rsidTr="00D71274">
        <w:trPr>
          <w:trHeight w:val="540"/>
        </w:trPr>
        <w:tc>
          <w:tcPr>
            <w:tcW w:w="30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D71274" w:rsidRPr="00D71274" w:rsidTr="00D71274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71274" w:rsidRPr="00D71274" w:rsidTr="00D71274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</w:t>
            </w:r>
          </w:p>
        </w:tc>
      </w:tr>
      <w:tr w:rsidR="00D71274" w:rsidRPr="00D71274" w:rsidTr="00D71274">
        <w:trPr>
          <w:trHeight w:val="540"/>
        </w:trPr>
        <w:tc>
          <w:tcPr>
            <w:tcW w:w="30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D71274" w:rsidRPr="00D71274" w:rsidTr="00D71274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71274" w:rsidRPr="00D71274" w:rsidTr="00D71274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1274" w:rsidRPr="00D71274" w:rsidTr="00D71274">
        <w:trPr>
          <w:trHeight w:val="540"/>
        </w:trPr>
        <w:tc>
          <w:tcPr>
            <w:tcW w:w="30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D71274" w:rsidRPr="00D71274" w:rsidTr="00D71274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71274" w:rsidRPr="00D71274" w:rsidTr="00D71274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</w:t>
            </w:r>
          </w:p>
        </w:tc>
      </w:tr>
      <w:tr w:rsidR="00D71274" w:rsidRPr="00D71274" w:rsidTr="00D71274">
        <w:trPr>
          <w:trHeight w:val="540"/>
        </w:trPr>
        <w:tc>
          <w:tcPr>
            <w:tcW w:w="30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74" w:rsidRPr="00D71274" w:rsidRDefault="00D71274" w:rsidP="00D7127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74" w:rsidRPr="00D71274" w:rsidRDefault="00D71274" w:rsidP="00D7127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74" w:rsidRPr="00D71274" w:rsidRDefault="00D71274" w:rsidP="00D7127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74" w:rsidRPr="00D71274" w:rsidRDefault="00D71274" w:rsidP="00D7127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71274" w:rsidRPr="00D71274" w:rsidTr="00D71274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74" w:rsidRPr="00D71274" w:rsidRDefault="00D71274" w:rsidP="00D7127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74" w:rsidRPr="00D71274" w:rsidRDefault="00D71274" w:rsidP="00D7127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74" w:rsidRPr="00D71274" w:rsidRDefault="00D71274" w:rsidP="00D7127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74" w:rsidRPr="00D71274" w:rsidRDefault="00D71274" w:rsidP="00D7127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71274" w:rsidRPr="00D71274" w:rsidTr="00D71274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74" w:rsidRPr="00D71274" w:rsidRDefault="00D71274" w:rsidP="00D71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74" w:rsidRPr="00D71274" w:rsidRDefault="00D71274" w:rsidP="00D7127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74" w:rsidRPr="00D71274" w:rsidRDefault="00D71274" w:rsidP="00D7127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74" w:rsidRPr="00D71274" w:rsidRDefault="00D71274" w:rsidP="00D7127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74" w:rsidRPr="00D71274" w:rsidRDefault="00D71274" w:rsidP="00D7127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D71274" w:rsidRDefault="00D71274" w:rsidP="00D71274">
      <w:pPr>
        <w:jc w:val="center"/>
      </w:pPr>
    </w:p>
    <w:p w:rsidR="00D71274" w:rsidRDefault="00D71274" w:rsidP="00D71274">
      <w:pPr>
        <w:jc w:val="center"/>
      </w:pPr>
    </w:p>
    <w:p w:rsidR="00D71274" w:rsidRPr="00D71274" w:rsidRDefault="00D71274" w:rsidP="00D71274">
      <w:pPr>
        <w:jc w:val="center"/>
      </w:pPr>
      <w:r w:rsidRPr="00D71274">
        <w:rPr>
          <w:noProof/>
        </w:rPr>
        <w:drawing>
          <wp:inline distT="0" distB="0" distL="0" distR="0">
            <wp:extent cx="5829300" cy="377190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D71274" w:rsidRPr="00D71274" w:rsidSect="00F66DE5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287" w:rsidRDefault="000B2287" w:rsidP="00F66DE5">
      <w:pPr>
        <w:spacing w:after="0" w:line="240" w:lineRule="auto"/>
      </w:pPr>
      <w:r>
        <w:separator/>
      </w:r>
    </w:p>
  </w:endnote>
  <w:endnote w:type="continuationSeparator" w:id="1">
    <w:p w:rsidR="000B2287" w:rsidRDefault="000B2287" w:rsidP="00F6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284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13353" w:rsidRDefault="00513353">
            <w:pPr>
              <w:pStyle w:val="Footer"/>
              <w:jc w:val="center"/>
            </w:pPr>
            <w:r>
              <w:t xml:space="preserve">Page </w:t>
            </w:r>
            <w:r w:rsidR="00480F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80F20">
              <w:rPr>
                <w:b/>
                <w:sz w:val="24"/>
                <w:szCs w:val="24"/>
              </w:rPr>
              <w:fldChar w:fldCharType="separate"/>
            </w:r>
            <w:r w:rsidR="00E67274">
              <w:rPr>
                <w:b/>
                <w:noProof/>
              </w:rPr>
              <w:t>16</w:t>
            </w:r>
            <w:r w:rsidR="00480F2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80F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80F20">
              <w:rPr>
                <w:b/>
                <w:sz w:val="24"/>
                <w:szCs w:val="24"/>
              </w:rPr>
              <w:fldChar w:fldCharType="separate"/>
            </w:r>
            <w:r w:rsidR="00E67274">
              <w:rPr>
                <w:b/>
                <w:noProof/>
              </w:rPr>
              <w:t>16</w:t>
            </w:r>
            <w:r w:rsidR="00480F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3353" w:rsidRDefault="005133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287" w:rsidRDefault="000B2287" w:rsidP="00F66DE5">
      <w:pPr>
        <w:spacing w:after="0" w:line="240" w:lineRule="auto"/>
      </w:pPr>
      <w:r>
        <w:separator/>
      </w:r>
    </w:p>
  </w:footnote>
  <w:footnote w:type="continuationSeparator" w:id="1">
    <w:p w:rsidR="000B2287" w:rsidRDefault="000B2287" w:rsidP="00F6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53" w:rsidRDefault="00513353">
    <w:pPr>
      <w:pStyle w:val="Header"/>
    </w:pPr>
    <w:r>
      <w:t xml:space="preserve">MP </w:t>
    </w:r>
    <w:r w:rsidRPr="00F66DE5">
      <w:t>Ujjain</w:t>
    </w:r>
    <w:r>
      <w:t>- 2009-10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DE5"/>
    <w:rsid w:val="000B2287"/>
    <w:rsid w:val="00480F20"/>
    <w:rsid w:val="004E0866"/>
    <w:rsid w:val="00513353"/>
    <w:rsid w:val="00524C11"/>
    <w:rsid w:val="00C975CF"/>
    <w:rsid w:val="00D70D65"/>
    <w:rsid w:val="00D71274"/>
    <w:rsid w:val="00E67274"/>
    <w:rsid w:val="00F6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66D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66DE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DE5"/>
  </w:style>
  <w:style w:type="paragraph" w:styleId="Footer">
    <w:name w:val="footer"/>
    <w:basedOn w:val="Normal"/>
    <w:link w:val="FooterChar"/>
    <w:uiPriority w:val="99"/>
    <w:unhideWhenUsed/>
    <w:rsid w:val="00F6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7"/>
          <c:y val="0.28711079296906372"/>
          <c:w val="0.59930686789151066"/>
          <c:h val="0.55127296587925945"/>
        </c:manualLayout>
      </c:layout>
      <c:pie3DChart>
        <c:varyColors val="1"/>
        <c:ser>
          <c:idx val="0"/>
          <c:order val="0"/>
          <c:tx>
            <c:strRef>
              <c:f>'MP - Ujjain'!$AI$36</c:f>
              <c:strCache>
                <c:ptCount val="1"/>
                <c:pt idx="0">
                  <c:v>MP - Ujjain-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38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Ujjain'!$AJ$35:$AM$35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'MP - Ujjain'!$AJ$36:$AM$36</c:f>
              <c:numCache>
                <c:formatCode>0%</c:formatCode>
                <c:ptCount val="4"/>
                <c:pt idx="0">
                  <c:v>3.7300697532309642E-2</c:v>
                </c:pt>
                <c:pt idx="1">
                  <c:v>6.0974252153588961E-2</c:v>
                </c:pt>
                <c:pt idx="2">
                  <c:v>0.55248476290349069</c:v>
                </c:pt>
                <c:pt idx="3">
                  <c:v>0.34924028741061086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Ujjain'!$AS$167</c:f>
              <c:strCache>
                <c:ptCount val="1"/>
                <c:pt idx="0">
                  <c:v>MP - Ujjain-Immunisation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Ujjain'!$AR$168:$AR$172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Ujjain'!$AS$168:$AS$172</c:f>
              <c:numCache>
                <c:formatCode>0%</c:formatCode>
                <c:ptCount val="5"/>
                <c:pt idx="0">
                  <c:v>0.70286860036883536</c:v>
                </c:pt>
                <c:pt idx="1">
                  <c:v>0.83902666794159719</c:v>
                </c:pt>
                <c:pt idx="2">
                  <c:v>0.83598805265649845</c:v>
                </c:pt>
                <c:pt idx="3">
                  <c:v>0.8387807684387566</c:v>
                </c:pt>
                <c:pt idx="4">
                  <c:v>0.80698947557153566</c:v>
                </c:pt>
              </c:numCache>
            </c:numRef>
          </c:val>
        </c:ser>
        <c:axId val="73248768"/>
        <c:axId val="73250304"/>
      </c:barChart>
      <c:catAx>
        <c:axId val="732487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50304"/>
        <c:crosses val="autoZero"/>
        <c:auto val="1"/>
        <c:lblAlgn val="ctr"/>
        <c:lblOffset val="100"/>
      </c:catAx>
      <c:valAx>
        <c:axId val="7325030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487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Ujjain'!$AI$182</c:f>
              <c:strCache>
                <c:ptCount val="1"/>
                <c:pt idx="0">
                  <c:v>MP - Ujjain-Immunisation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Ujjain'!$AJ$181:$AL$181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'MP - Ujjain'!$AJ$182:$AL$182</c:f>
              <c:numCache>
                <c:formatCode>[$-1010409]General</c:formatCode>
                <c:ptCount val="3"/>
                <c:pt idx="0">
                  <c:v>13242</c:v>
                </c:pt>
                <c:pt idx="1">
                  <c:v>12451</c:v>
                </c:pt>
                <c:pt idx="2">
                  <c:v>6800</c:v>
                </c:pt>
              </c:numCache>
            </c:numRef>
          </c:val>
        </c:ser>
        <c:dLbls>
          <c:showVal val="1"/>
        </c:dLbls>
        <c:axId val="73290880"/>
        <c:axId val="73292416"/>
      </c:barChart>
      <c:catAx>
        <c:axId val="732908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2416"/>
        <c:crosses val="autoZero"/>
        <c:auto val="1"/>
        <c:lblAlgn val="ctr"/>
        <c:lblOffset val="100"/>
      </c:catAx>
      <c:valAx>
        <c:axId val="7329241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08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46"/>
          <c:h val="0.61690140845070995"/>
        </c:manualLayout>
      </c:layout>
      <c:pie3DChart>
        <c:varyColors val="1"/>
        <c:ser>
          <c:idx val="0"/>
          <c:order val="0"/>
          <c:tx>
            <c:strRef>
              <c:f>'MP - Ujjain'!$AI$127</c:f>
              <c:strCache>
                <c:ptCount val="1"/>
                <c:pt idx="0">
                  <c:v>MP - Ujjain-Abortions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Ujjain'!$AJ$126:$AL$126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'MP - Ujjain'!$AJ$127:$AL$127</c:f>
              <c:numCache>
                <c:formatCode>0%</c:formatCode>
                <c:ptCount val="3"/>
                <c:pt idx="0">
                  <c:v>0.39661016949152555</c:v>
                </c:pt>
                <c:pt idx="1">
                  <c:v>7.2881355932203393E-2</c:v>
                </c:pt>
                <c:pt idx="2">
                  <c:v>0.53050847457627115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02"/>
          <c:h val="0.61690140845071073"/>
        </c:manualLayout>
      </c:layout>
      <c:pie3DChart>
        <c:varyColors val="1"/>
        <c:ser>
          <c:idx val="0"/>
          <c:order val="0"/>
          <c:tx>
            <c:strRef>
              <c:f>'MP - Ujjain'!$AI$198</c:f>
              <c:strCache>
                <c:ptCount val="1"/>
                <c:pt idx="0">
                  <c:v>MP - Ujjain-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Ujjain'!$AJ$197:$AK$197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'MP - Ujjain'!$AJ$198:$AK$198</c:f>
              <c:numCache>
                <c:formatCode>0%</c:formatCode>
                <c:ptCount val="2"/>
                <c:pt idx="0">
                  <c:v>0.22570491803278689</c:v>
                </c:pt>
                <c:pt idx="1">
                  <c:v>0.77429508196721308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568"/>
          <c:w val="0.75113864865252755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Ujjain'!$AH$230</c:f>
              <c:strCache>
                <c:ptCount val="1"/>
                <c:pt idx="0">
                  <c:v>MP - Ujjain-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177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023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Ujjain'!$AI$229:$AM$229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'MP - Ujjain'!$AI$230:$AM$230</c:f>
              <c:numCache>
                <c:formatCode>0%</c:formatCode>
                <c:ptCount val="5"/>
                <c:pt idx="0">
                  <c:v>0.11048158640226625</c:v>
                </c:pt>
                <c:pt idx="1">
                  <c:v>0.331444759206799</c:v>
                </c:pt>
                <c:pt idx="2">
                  <c:v>7.1765816808309721E-2</c:v>
                </c:pt>
                <c:pt idx="3">
                  <c:v>0.31539187913125605</c:v>
                </c:pt>
                <c:pt idx="4">
                  <c:v>0.17091595845136934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596"/>
          <c:w val="0.75113864865252777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Ujjain'!$AK$236</c:f>
              <c:strCache>
                <c:ptCount val="1"/>
                <c:pt idx="0">
                  <c:v>MP - Ujjain-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205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11866218179038303"/>
                  <c:y val="-9.210526315789478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1458962532596047"/>
                  <c:y val="-9.733319519270622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8.1984897518878025E-2"/>
                  <c:y val="0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0.40776699029126223"/>
                  <c:y val="-0.1008771929824561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79901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Ujjain'!$AL$235:$AS$235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'MP - Ujjain'!$AL$236:$AS$236</c:f>
              <c:numCache>
                <c:formatCode>0%</c:formatCode>
                <c:ptCount val="8"/>
                <c:pt idx="0">
                  <c:v>5.4140127388535034E-2</c:v>
                </c:pt>
                <c:pt idx="1">
                  <c:v>0.11783439490445857</c:v>
                </c:pt>
                <c:pt idx="2">
                  <c:v>0.15923566878980891</c:v>
                </c:pt>
                <c:pt idx="3">
                  <c:v>4.7770700636942699E-2</c:v>
                </c:pt>
                <c:pt idx="4">
                  <c:v>6.6878980891719744E-2</c:v>
                </c:pt>
                <c:pt idx="5">
                  <c:v>7.2186836518046735E-2</c:v>
                </c:pt>
                <c:pt idx="6">
                  <c:v>2.1231422505307868E-3</c:v>
                </c:pt>
                <c:pt idx="7">
                  <c:v>0.47983014861995765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18"/>
          <c:w val="0.751138648652528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Ujjain'!$W$255</c:f>
              <c:strCache>
                <c:ptCount val="1"/>
                <c:pt idx="0">
                  <c:v>MP - Ujjain-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825244883605236E-2"/>
                  <c:y val="-4.040404040404041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5.4466230936819231E-2"/>
                  <c:y val="0.1414141414141414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2.1786492374727671E-3"/>
                  <c:y val="-0.22558922558922567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Ujjain'!$X$254:$AC$254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'MP - Ujjain'!$X$255:$AC$255</c:f>
              <c:numCache>
                <c:formatCode>0%</c:formatCode>
                <c:ptCount val="6"/>
                <c:pt idx="0">
                  <c:v>0.75000000000000022</c:v>
                </c:pt>
                <c:pt idx="1">
                  <c:v>0</c:v>
                </c:pt>
                <c:pt idx="2">
                  <c:v>0</c:v>
                </c:pt>
                <c:pt idx="3">
                  <c:v>6.25E-2</c:v>
                </c:pt>
                <c:pt idx="4">
                  <c:v>0</c:v>
                </c:pt>
                <c:pt idx="5">
                  <c:v>0.18750000000000006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46"/>
          <c:w val="0.75113864865252822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Ujjain'!$R$268</c:f>
              <c:strCache>
                <c:ptCount val="1"/>
                <c:pt idx="0">
                  <c:v>MP - Ujjain-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0.47276688453159044"/>
                  <c:y val="0.42424242424242431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Ujjain'!$S$267:$AC$267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'MP - Ujjain'!$S$268:$AC$268</c:f>
              <c:numCache>
                <c:formatCode>0%</c:formatCode>
                <c:ptCount val="11"/>
                <c:pt idx="0">
                  <c:v>1.1653718091009992E-2</c:v>
                </c:pt>
                <c:pt idx="1">
                  <c:v>2.3307436182019983E-2</c:v>
                </c:pt>
                <c:pt idx="2">
                  <c:v>0.19977802441731415</c:v>
                </c:pt>
                <c:pt idx="3">
                  <c:v>3.8845726970033311E-3</c:v>
                </c:pt>
                <c:pt idx="4">
                  <c:v>0.32963374028856834</c:v>
                </c:pt>
                <c:pt idx="5">
                  <c:v>1.1098779134295234E-3</c:v>
                </c:pt>
                <c:pt idx="6">
                  <c:v>0.21753607103218653</c:v>
                </c:pt>
                <c:pt idx="7">
                  <c:v>6.4927857935627109E-2</c:v>
                </c:pt>
                <c:pt idx="8">
                  <c:v>0.12153163152053277</c:v>
                </c:pt>
                <c:pt idx="9">
                  <c:v>8.8790233074361822E-3</c:v>
                </c:pt>
                <c:pt idx="10">
                  <c:v>1.7758046614872364E-2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58"/>
          <c:y val="0.23661971830985915"/>
          <c:w val="0.62582781456954406"/>
          <c:h val="0.66478873239437219"/>
        </c:manualLayout>
      </c:layout>
      <c:pie3DChart>
        <c:varyColors val="1"/>
        <c:ser>
          <c:idx val="0"/>
          <c:order val="0"/>
          <c:tx>
            <c:strRef>
              <c:f>'MP - Ujjain'!$AI$45</c:f>
              <c:strCache>
                <c:ptCount val="1"/>
                <c:pt idx="0">
                  <c:v>MP - Ujjain-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7307692307692313"/>
                  <c:y val="0.3432343234323432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Ujjain'!$AJ$44:$AL$44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'MP - Ujjain'!$AJ$45:$AL$45</c:f>
              <c:numCache>
                <c:formatCode>0%</c:formatCode>
                <c:ptCount val="3"/>
                <c:pt idx="0">
                  <c:v>5.7318695073930191E-2</c:v>
                </c:pt>
                <c:pt idx="1">
                  <c:v>9.3697029754609293E-2</c:v>
                </c:pt>
                <c:pt idx="2">
                  <c:v>0.84898427517146069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02"/>
          <c:h val="0.61690140845070929"/>
        </c:manualLayout>
      </c:layout>
      <c:pie3DChart>
        <c:varyColors val="1"/>
        <c:ser>
          <c:idx val="0"/>
          <c:order val="0"/>
          <c:tx>
            <c:strRef>
              <c:f>'MP - Ujjain'!$AI$58</c:f>
              <c:strCache>
                <c:ptCount val="1"/>
                <c:pt idx="0">
                  <c:v>MP - Ujjain-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Ujjain'!$AJ$57:$AL$57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'MP - Ujjain'!$AJ$58:$AL$58</c:f>
              <c:numCache>
                <c:formatCode>0.0%</c:formatCode>
                <c:ptCount val="3"/>
                <c:pt idx="0">
                  <c:v>6.3982061678338892E-2</c:v>
                </c:pt>
                <c:pt idx="1">
                  <c:v>7.4487037719621632E-2</c:v>
                </c:pt>
                <c:pt idx="2">
                  <c:v>0.86153090060203952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24"/>
          <c:h val="0.61690140845070973"/>
        </c:manualLayout>
      </c:layout>
      <c:pie3DChart>
        <c:varyColors val="1"/>
        <c:ser>
          <c:idx val="0"/>
          <c:order val="0"/>
          <c:tx>
            <c:strRef>
              <c:f>'MP - Ujjain'!$AI$76</c:f>
              <c:strCache>
                <c:ptCount val="1"/>
                <c:pt idx="0">
                  <c:v>MP - Ujjain-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Ujjain'!$AJ$75:$AK$75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'MP - Ujjain'!$AJ$76:$AK$76</c:f>
              <c:numCache>
                <c:formatCode>0%</c:formatCode>
                <c:ptCount val="2"/>
                <c:pt idx="0">
                  <c:v>0.20676480503427358</c:v>
                </c:pt>
                <c:pt idx="1">
                  <c:v>0.79323519496572648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Ujjain'!$AI$98</c:f>
              <c:strCache>
                <c:ptCount val="1"/>
                <c:pt idx="0">
                  <c:v>MP - Ujjain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Ujjain'!$AJ$97:$AL$97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'MP - Ujjain'!$AJ$98:$AL$98</c:f>
              <c:numCache>
                <c:formatCode>0%</c:formatCode>
                <c:ptCount val="3"/>
                <c:pt idx="0">
                  <c:v>1.7268174753928522E-4</c:v>
                </c:pt>
                <c:pt idx="1">
                  <c:v>1</c:v>
                </c:pt>
                <c:pt idx="2">
                  <c:v>2.5601638504864333E-3</c:v>
                </c:pt>
              </c:numCache>
            </c:numRef>
          </c:val>
        </c:ser>
        <c:dLbls>
          <c:showVal val="1"/>
        </c:dLbls>
        <c:axId val="72923008"/>
        <c:axId val="72924544"/>
      </c:barChart>
      <c:catAx>
        <c:axId val="729230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4544"/>
        <c:crosses val="autoZero"/>
        <c:auto val="1"/>
        <c:lblAlgn val="ctr"/>
        <c:lblOffset val="100"/>
      </c:catAx>
      <c:valAx>
        <c:axId val="7292454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30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Ujjain'!$AS$97</c:f>
              <c:strCache>
                <c:ptCount val="1"/>
                <c:pt idx="0">
                  <c:v>MP - Ujjain-ANC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Ujjain'!$AR$98:$AR$105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'MP - Ujjain'!$AS$98:$AS$105</c:f>
              <c:numCache>
                <c:formatCode>[$-1010409]General</c:formatCode>
                <c:ptCount val="8"/>
                <c:pt idx="0" formatCode="_(* #,##0_);_(* \(#,##0\);_(* &quot;-&quot;??_);_(@_)">
                  <c:v>62627.210800000001</c:v>
                </c:pt>
                <c:pt idx="1">
                  <c:v>55245</c:v>
                </c:pt>
                <c:pt idx="2">
                  <c:v>22155</c:v>
                </c:pt>
                <c:pt idx="3">
                  <c:v>55245</c:v>
                </c:pt>
                <c:pt idx="4">
                  <c:v>43093</c:v>
                </c:pt>
                <c:pt idx="5">
                  <c:v>34609</c:v>
                </c:pt>
                <c:pt idx="6">
                  <c:v>50427</c:v>
                </c:pt>
                <c:pt idx="7">
                  <c:v>48797</c:v>
                </c:pt>
              </c:numCache>
            </c:numRef>
          </c:val>
        </c:ser>
        <c:dLbls>
          <c:showVal val="1"/>
        </c:dLbls>
        <c:axId val="73100288"/>
        <c:axId val="73114368"/>
      </c:barChart>
      <c:catAx>
        <c:axId val="731002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14368"/>
        <c:crosses val="autoZero"/>
        <c:auto val="1"/>
        <c:lblAlgn val="ctr"/>
        <c:lblOffset val="100"/>
      </c:catAx>
      <c:valAx>
        <c:axId val="7311436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02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Ujjain'!$AK$118</c:f>
              <c:strCache>
                <c:ptCount val="1"/>
                <c:pt idx="0">
                  <c:v>MP - Ujjain-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Ujjain'!$AJ$119:$AJ$122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'MP - Ujjain'!$AK$119:$AK$122</c:f>
              <c:numCache>
                <c:formatCode>0.0%</c:formatCode>
                <c:ptCount val="4"/>
                <c:pt idx="0">
                  <c:v>0.11798352792107886</c:v>
                </c:pt>
                <c:pt idx="1">
                  <c:v>3.0772015567019661E-4</c:v>
                </c:pt>
                <c:pt idx="2">
                  <c:v>0.26507376233143282</c:v>
                </c:pt>
                <c:pt idx="3">
                  <c:v>8.2722418318399889E-3</c:v>
                </c:pt>
              </c:numCache>
            </c:numRef>
          </c:val>
        </c:ser>
        <c:dLbls>
          <c:showVal val="1"/>
        </c:dLbls>
        <c:axId val="73146752"/>
        <c:axId val="73148288"/>
      </c:barChart>
      <c:catAx>
        <c:axId val="731467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8288"/>
        <c:crosses val="autoZero"/>
        <c:auto val="1"/>
        <c:lblAlgn val="ctr"/>
        <c:lblOffset val="100"/>
      </c:catAx>
      <c:valAx>
        <c:axId val="73148288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67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11"/>
          <c:w val="0.6500000000000048"/>
          <c:h val="0.67143607049119236"/>
        </c:manualLayout>
      </c:layout>
      <c:barChart>
        <c:barDir val="col"/>
        <c:grouping val="clustered"/>
        <c:ser>
          <c:idx val="0"/>
          <c:order val="0"/>
          <c:tx>
            <c:strRef>
              <c:f>'MP - Ujjain'!$AI$137</c:f>
              <c:strCache>
                <c:ptCount val="1"/>
                <c:pt idx="0">
                  <c:v>MP - Ujjain-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'MP - Ujjain'!$AJ$136:$AK$136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'MP - Ujjain'!$AJ$137:$AK$137</c:f>
              <c:numCache>
                <c:formatCode>0%</c:formatCode>
                <c:ptCount val="2"/>
                <c:pt idx="0">
                  <c:v>0.7912222598899521</c:v>
                </c:pt>
                <c:pt idx="1">
                  <c:v>0.28528959240618551</c:v>
                </c:pt>
              </c:numCache>
            </c:numRef>
          </c:val>
        </c:ser>
        <c:gapWidth val="100"/>
        <c:axId val="73180672"/>
        <c:axId val="73182208"/>
      </c:barChart>
      <c:catAx>
        <c:axId val="731806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2208"/>
        <c:crosses val="autoZero"/>
        <c:auto val="1"/>
        <c:lblAlgn val="ctr"/>
        <c:lblOffset val="100"/>
      </c:catAx>
      <c:valAx>
        <c:axId val="731822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0672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Ujjain'!$AK$153</c:f>
              <c:strCache>
                <c:ptCount val="1"/>
                <c:pt idx="0">
                  <c:v>MP - Ujjain-Births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Ujjain'!$AJ$154:$AJ$158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'MP - Ujjain'!$AK$154:$AK$158</c:f>
              <c:numCache>
                <c:formatCode>_(* #,##0_);_(* \(#,##0\);_(* "-"??_);_(@_)</c:formatCode>
                <c:ptCount val="5"/>
                <c:pt idx="0">
                  <c:v>56933.828000000001</c:v>
                </c:pt>
                <c:pt idx="1">
                  <c:v>37437</c:v>
                </c:pt>
                <c:pt idx="2">
                  <c:v>34332</c:v>
                </c:pt>
                <c:pt idx="3">
                  <c:v>5656</c:v>
                </c:pt>
                <c:pt idx="4">
                  <c:v>29938</c:v>
                </c:pt>
              </c:numCache>
            </c:numRef>
          </c:val>
        </c:ser>
        <c:dLbls>
          <c:showVal val="1"/>
        </c:dLbls>
        <c:axId val="73210496"/>
        <c:axId val="73220480"/>
      </c:barChart>
      <c:catAx>
        <c:axId val="732104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20480"/>
        <c:crosses val="autoZero"/>
        <c:auto val="1"/>
        <c:lblAlgn val="ctr"/>
        <c:lblOffset val="100"/>
      </c:catAx>
      <c:valAx>
        <c:axId val="7322048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104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7333494C794CA0B2713868C9020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04C39-5886-4F79-9F53-D27E2C51FCFA}"/>
      </w:docPartPr>
      <w:docPartBody>
        <w:p w:rsidR="002850C7" w:rsidRDefault="002850C7" w:rsidP="002850C7">
          <w:pPr>
            <w:pStyle w:val="0A7333494C794CA0B2713868C9020F02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33ECE0CB6A95448EBA70370C5DAC2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4EAEE-BB1A-49F7-A40C-09F5355D9EDA}"/>
      </w:docPartPr>
      <w:docPartBody>
        <w:p w:rsidR="002850C7" w:rsidRDefault="002850C7" w:rsidP="002850C7">
          <w:pPr>
            <w:pStyle w:val="33ECE0CB6A95448EBA70370C5DAC2A1D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6DE60AA0FD484D7BBF2EAD97D5FE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D8F32-E736-4892-9080-513DF2A912AF}"/>
      </w:docPartPr>
      <w:docPartBody>
        <w:p w:rsidR="002850C7" w:rsidRDefault="002850C7" w:rsidP="002850C7">
          <w:pPr>
            <w:pStyle w:val="6DE60AA0FD484D7BBF2EAD97D5FE9835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850C7"/>
    <w:rsid w:val="002850C7"/>
    <w:rsid w:val="00A0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7333494C794CA0B2713868C9020F02">
    <w:name w:val="0A7333494C794CA0B2713868C9020F02"/>
    <w:rsid w:val="002850C7"/>
  </w:style>
  <w:style w:type="paragraph" w:customStyle="1" w:styleId="33ECE0CB6A95448EBA70370C5DAC2A1D">
    <w:name w:val="33ECE0CB6A95448EBA70370C5DAC2A1D"/>
    <w:rsid w:val="002850C7"/>
  </w:style>
  <w:style w:type="paragraph" w:customStyle="1" w:styleId="6DE60AA0FD484D7BBF2EAD97D5FE9835">
    <w:name w:val="6DE60AA0FD484D7BBF2EAD97D5FE9835"/>
    <w:rsid w:val="002850C7"/>
  </w:style>
  <w:style w:type="paragraph" w:customStyle="1" w:styleId="11E348FE28594396AF5C771E161EA227">
    <w:name w:val="11E348FE28594396AF5C771E161EA227"/>
    <w:rsid w:val="002850C7"/>
  </w:style>
  <w:style w:type="paragraph" w:customStyle="1" w:styleId="9C3C95EBE1664365898F56A8BED1D90B">
    <w:name w:val="9C3C95EBE1664365898F56A8BED1D90B"/>
    <w:rsid w:val="002850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1309</Words>
  <Characters>7462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 – Ujjain 2009-10</vt:lpstr>
    </vt:vector>
  </TitlesOfParts>
  <Company>NHSRC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– Ujjain 2009-10</dc:title>
  <dc:subject/>
  <dc:creator>SHEIKH ABID</dc:creator>
  <cp:keywords/>
  <dc:description/>
  <cp:lastModifiedBy>SONY_VGN</cp:lastModifiedBy>
  <cp:revision>2</cp:revision>
  <dcterms:created xsi:type="dcterms:W3CDTF">2010-08-30T06:12:00Z</dcterms:created>
  <dcterms:modified xsi:type="dcterms:W3CDTF">2010-08-30T06:12:00Z</dcterms:modified>
</cp:coreProperties>
</file>