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D1" w:rsidRDefault="0003317A">
      <w:pPr>
        <w:rPr>
          <w:i/>
          <w:iCs/>
          <w:color w:val="1F497D" w:themeColor="text2"/>
          <w:spacing w:val="5"/>
          <w:sz w:val="24"/>
          <w:szCs w:val="24"/>
        </w:rPr>
      </w:pPr>
      <w:r w:rsidRPr="0003317A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1F366F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1F366F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Odisha</w:t>
                      </w:r>
                    </w:sdtContent>
                  </w:sdt>
                </w:p>
                <w:p w:rsidR="00975F0A" w:rsidRDefault="0003317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03317A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03317A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03317A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03317A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2D2FD1" w:rsidRPr="002D2FD1" w:rsidTr="002D2FD1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F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 ANC Registration  </w:t>
            </w:r>
          </w:p>
        </w:tc>
      </w:tr>
      <w:tr w:rsidR="002D2FD1" w:rsidRPr="002D2FD1" w:rsidTr="002D2FD1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F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D2FD1" w:rsidRPr="002D2FD1" w:rsidTr="002D2FD1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F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983,937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977,144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965,334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953,889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955,731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969,085</w:t>
            </w:r>
          </w:p>
        </w:tc>
      </w:tr>
      <w:tr w:rsidR="002D2FD1" w:rsidRPr="002D2FD1" w:rsidTr="002D2FD1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F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761,966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860,274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854,464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880,334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765,237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535,719</w:t>
            </w:r>
          </w:p>
        </w:tc>
      </w:tr>
      <w:tr w:rsidR="002D2FD1" w:rsidRPr="002D2FD1" w:rsidTr="002D2FD1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F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D1" w:rsidRPr="002D2FD1" w:rsidRDefault="002D2FD1" w:rsidP="002D2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D2F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  <w:r w:rsidRPr="002D2FD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30480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BC2ACC" w:rsidRPr="00BC2ACC" w:rsidTr="00BC2ACC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Odisha- ANC Services  </w:t>
            </w:r>
          </w:p>
        </w:tc>
      </w:tr>
      <w:tr w:rsidR="00BC2ACC" w:rsidRPr="00BC2ACC" w:rsidTr="00BC2ACC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C2ACC" w:rsidRPr="00BC2ACC" w:rsidTr="00BC2ACC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761,966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860,274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854,464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880,334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765,237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535,719</w:t>
            </w:r>
          </w:p>
        </w:tc>
      </w:tr>
      <w:tr w:rsidR="00BC2ACC" w:rsidRPr="00BC2ACC" w:rsidTr="00BC2ACC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212,693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293,702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306,355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354,836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331,949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278,484</w:t>
            </w:r>
          </w:p>
        </w:tc>
      </w:tr>
      <w:tr w:rsidR="00BC2ACC" w:rsidRPr="00BC2ACC" w:rsidTr="00BC2ACC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BC2ACC" w:rsidRPr="00BC2ACC" w:rsidTr="00BC2ACC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250,836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859,795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779,554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880,314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762,893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533,219</w:t>
            </w:r>
          </w:p>
        </w:tc>
      </w:tr>
      <w:tr w:rsidR="00BC2ACC" w:rsidRPr="00BC2ACC" w:rsidTr="00BC2ACC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</w:tr>
      <w:tr w:rsidR="00BC2ACC" w:rsidRPr="00BC2ACC" w:rsidTr="00BC2ACC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663,808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764,919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725,665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753,024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688,361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463,256</w:t>
            </w:r>
          </w:p>
        </w:tc>
      </w:tr>
      <w:tr w:rsidR="00BC2ACC" w:rsidRPr="00BC2ACC" w:rsidTr="00BC2ACC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  <w:tr w:rsidR="00BC2ACC" w:rsidRPr="00BC2ACC" w:rsidTr="00BC2AC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668,545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753,572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739,678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768,854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687,487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471,737</w:t>
            </w:r>
          </w:p>
        </w:tc>
      </w:tr>
      <w:tr w:rsidR="00BC2ACC" w:rsidRPr="00BC2ACC" w:rsidTr="00BC2ACC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</w:tr>
      <w:tr w:rsidR="00BC2ACC" w:rsidRPr="00BC2ACC" w:rsidTr="00BC2AC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721,208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845,722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763,883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780,073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709,699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477,783</w:t>
            </w:r>
          </w:p>
        </w:tc>
      </w:tr>
      <w:tr w:rsidR="00BC2ACC" w:rsidRPr="00BC2ACC" w:rsidTr="00BC2ACC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  <w:tr w:rsidR="00BC2ACC" w:rsidRPr="00BC2ACC" w:rsidTr="00BC2ACC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1,650,480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744,823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680,655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578,072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599,565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405,574</w:t>
            </w:r>
          </w:p>
        </w:tc>
      </w:tr>
      <w:tr w:rsidR="00BC2ACC" w:rsidRPr="00BC2ACC" w:rsidTr="00BC2ACC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2A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ACC" w:rsidRPr="00BC2ACC" w:rsidRDefault="00BC2ACC" w:rsidP="00BC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2A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</w:tr>
    </w:tbl>
    <w:p w:rsidR="002D2FD1" w:rsidRDefault="002D2FD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C2ACC" w:rsidRDefault="006C0699">
      <w:pPr>
        <w:rPr>
          <w:i/>
          <w:iCs/>
          <w:color w:val="1F497D" w:themeColor="text2"/>
          <w:spacing w:val="5"/>
          <w:sz w:val="24"/>
          <w:szCs w:val="24"/>
        </w:rPr>
      </w:pPr>
      <w:r w:rsidRPr="006C069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5812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0699" w:rsidRDefault="00254C44">
      <w:pPr>
        <w:rPr>
          <w:i/>
          <w:iCs/>
          <w:color w:val="1F497D" w:themeColor="text2"/>
          <w:spacing w:val="5"/>
          <w:sz w:val="24"/>
          <w:szCs w:val="24"/>
        </w:rPr>
      </w:pPr>
      <w:r w:rsidRPr="00254C4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3812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3A48" w:rsidRDefault="00B93A4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54C44" w:rsidRDefault="00B93A48">
      <w:pPr>
        <w:rPr>
          <w:i/>
          <w:iCs/>
          <w:color w:val="1F497D" w:themeColor="text2"/>
          <w:spacing w:val="5"/>
          <w:sz w:val="24"/>
          <w:szCs w:val="24"/>
        </w:rPr>
      </w:pPr>
      <w:r w:rsidRPr="00B93A4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32410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3A48" w:rsidRDefault="00B93A4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93A48" w:rsidRDefault="00B93A48">
      <w:pPr>
        <w:rPr>
          <w:i/>
          <w:iCs/>
          <w:color w:val="1F497D" w:themeColor="text2"/>
          <w:spacing w:val="5"/>
          <w:sz w:val="24"/>
          <w:szCs w:val="24"/>
        </w:rPr>
      </w:pPr>
      <w:r w:rsidRPr="00B93A4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6222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491372" w:rsidRPr="00491372" w:rsidTr="00491372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Odisha - Complications Reflecting Quality of ANC </w:t>
            </w:r>
          </w:p>
        </w:tc>
      </w:tr>
      <w:tr w:rsidR="00491372" w:rsidRPr="00491372" w:rsidTr="00491372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91372" w:rsidRPr="00491372" w:rsidTr="00491372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761,966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860,274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854,464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880,334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765,237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535,719</w:t>
            </w:r>
          </w:p>
        </w:tc>
      </w:tr>
      <w:tr w:rsidR="00491372" w:rsidRPr="00491372" w:rsidTr="00491372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9488</w:t>
            </w:r>
          </w:p>
        </w:tc>
      </w:tr>
      <w:tr w:rsidR="00491372" w:rsidRPr="00491372" w:rsidTr="00491372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491372" w:rsidRPr="00491372" w:rsidTr="00491372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467</w:t>
            </w:r>
          </w:p>
        </w:tc>
      </w:tr>
      <w:tr w:rsidR="00491372" w:rsidRPr="00491372" w:rsidTr="0049137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</w:tr>
      <w:tr w:rsidR="00491372" w:rsidRPr="00491372" w:rsidTr="00491372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14750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97904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140558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201800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255111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218063</w:t>
            </w:r>
          </w:p>
        </w:tc>
      </w:tr>
      <w:tr w:rsidR="00491372" w:rsidRPr="00491372" w:rsidTr="0049137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</w:tr>
      <w:tr w:rsidR="00491372" w:rsidRPr="00491372" w:rsidTr="00491372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2630</w:t>
            </w:r>
          </w:p>
        </w:tc>
      </w:tr>
      <w:tr w:rsidR="00491372" w:rsidRPr="00491372" w:rsidTr="00491372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13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1372" w:rsidRPr="00491372" w:rsidRDefault="00491372" w:rsidP="0049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913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B93A48" w:rsidRDefault="00B93A4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91372" w:rsidRDefault="004F2193">
      <w:pPr>
        <w:rPr>
          <w:i/>
          <w:iCs/>
          <w:color w:val="1F497D" w:themeColor="text2"/>
          <w:spacing w:val="5"/>
          <w:sz w:val="24"/>
          <w:szCs w:val="24"/>
        </w:rPr>
      </w:pPr>
      <w:r w:rsidRPr="004F219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6193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2193" w:rsidRDefault="003123A9">
      <w:pPr>
        <w:rPr>
          <w:i/>
          <w:iCs/>
          <w:color w:val="1F497D" w:themeColor="text2"/>
          <w:spacing w:val="5"/>
          <w:sz w:val="24"/>
          <w:szCs w:val="24"/>
        </w:rPr>
      </w:pPr>
      <w:r w:rsidRPr="003123A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31718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6A8C" w:rsidRDefault="009B6A8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6A8C" w:rsidRDefault="009B6A8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123A9" w:rsidRDefault="003123A9">
      <w:pPr>
        <w:rPr>
          <w:i/>
          <w:iCs/>
          <w:color w:val="1F497D" w:themeColor="text2"/>
          <w:spacing w:val="5"/>
          <w:sz w:val="24"/>
          <w:szCs w:val="24"/>
        </w:rPr>
      </w:pPr>
      <w:r w:rsidRPr="003123A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32422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23A9" w:rsidRDefault="003123A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54C44" w:rsidRDefault="00254C4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C2ACC" w:rsidRDefault="00BC2AC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9B6A8C" w:rsidRPr="009B6A8C" w:rsidTr="009B6A8C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Odisha  - Deliveries  </w:t>
            </w:r>
          </w:p>
        </w:tc>
      </w:tr>
      <w:tr w:rsidR="009B6A8C" w:rsidRPr="009B6A8C" w:rsidTr="009B6A8C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B6A8C" w:rsidRPr="009B6A8C" w:rsidTr="009B6A8C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894,488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888,313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877,576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867,171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868,846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880,987</w:t>
            </w:r>
          </w:p>
        </w:tc>
      </w:tr>
      <w:tr w:rsidR="009B6A8C" w:rsidRPr="009B6A8C" w:rsidTr="009B6A8C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5,817</w:t>
            </w:r>
          </w:p>
        </w:tc>
      </w:tr>
      <w:tr w:rsidR="009B6A8C" w:rsidRPr="009B6A8C" w:rsidTr="009B6A8C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130,437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94,997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50,074</w:t>
            </w:r>
          </w:p>
        </w:tc>
      </w:tr>
      <w:tr w:rsidR="009B6A8C" w:rsidRPr="009B6A8C" w:rsidTr="009B6A8C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180,222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55,891</w:t>
            </w:r>
          </w:p>
        </w:tc>
      </w:tr>
      <w:tr w:rsidR="009B6A8C" w:rsidRPr="009B6A8C" w:rsidTr="009B6A8C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  <w:tr w:rsidR="009B6A8C" w:rsidRPr="009B6A8C" w:rsidTr="009B6A8C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416,154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499,332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521,558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601,462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561,512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369,586</w:t>
            </w:r>
          </w:p>
        </w:tc>
      </w:tr>
      <w:tr w:rsidR="009B6A8C" w:rsidRPr="009B6A8C" w:rsidTr="009B6A8C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32,024</w:t>
            </w:r>
          </w:p>
        </w:tc>
      </w:tr>
      <w:tr w:rsidR="009B6A8C" w:rsidRPr="009B6A8C" w:rsidTr="009B6A8C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419,717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502,672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549,012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624,105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578,608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401,610</w:t>
            </w:r>
          </w:p>
        </w:tc>
      </w:tr>
      <w:tr w:rsidR="009B6A8C" w:rsidRPr="009B6A8C" w:rsidTr="009B6A8C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  <w:tr w:rsidR="009B6A8C" w:rsidRPr="009B6A8C" w:rsidTr="009B6A8C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599,939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656,136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668,232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735,648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665,728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457,501</w:t>
            </w:r>
          </w:p>
        </w:tc>
      </w:tr>
      <w:tr w:rsidR="009B6A8C" w:rsidRPr="009B6A8C" w:rsidTr="009B6A8C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B6A8C" w:rsidRPr="009B6A8C" w:rsidRDefault="009B6A8C" w:rsidP="009B6A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B6A8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48%</w:t>
            </w:r>
          </w:p>
        </w:tc>
      </w:tr>
    </w:tbl>
    <w:p w:rsidR="009B6A8C" w:rsidRDefault="009B6A8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6A8C" w:rsidRDefault="00654C35">
      <w:pPr>
        <w:rPr>
          <w:i/>
          <w:iCs/>
          <w:color w:val="1F497D" w:themeColor="text2"/>
          <w:spacing w:val="5"/>
          <w:sz w:val="24"/>
          <w:szCs w:val="24"/>
        </w:rPr>
      </w:pPr>
      <w:r w:rsidRPr="00654C3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7813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4C35" w:rsidRDefault="00654C3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54C35" w:rsidRDefault="006E011F">
      <w:pPr>
        <w:rPr>
          <w:i/>
          <w:iCs/>
          <w:color w:val="1F497D" w:themeColor="text2"/>
          <w:spacing w:val="5"/>
          <w:sz w:val="24"/>
          <w:szCs w:val="24"/>
        </w:rPr>
      </w:pPr>
      <w:r w:rsidRPr="006E011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288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E011F" w:rsidRDefault="006E011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6E011F" w:rsidRPr="006E011F" w:rsidTr="006E011F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 -% Deliveries against Reported  </w:t>
            </w:r>
          </w:p>
        </w:tc>
      </w:tr>
      <w:tr w:rsidR="006E011F" w:rsidRPr="006E011F" w:rsidTr="006E011F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6E011F" w:rsidRPr="006E011F" w:rsidTr="006E011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6E011F" w:rsidRPr="006E011F" w:rsidTr="006E011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</w:tr>
      <w:tr w:rsidR="006E011F" w:rsidRPr="006E011F" w:rsidTr="006E011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11F" w:rsidRPr="006E011F" w:rsidRDefault="006E011F" w:rsidP="006E0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E01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88%</w:t>
            </w:r>
          </w:p>
        </w:tc>
      </w:tr>
    </w:tbl>
    <w:p w:rsidR="006E011F" w:rsidRDefault="006E011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E011F" w:rsidRDefault="006E011F">
      <w:pPr>
        <w:rPr>
          <w:i/>
          <w:iCs/>
          <w:color w:val="1F497D" w:themeColor="text2"/>
          <w:spacing w:val="5"/>
          <w:sz w:val="24"/>
          <w:szCs w:val="24"/>
        </w:rPr>
      </w:pPr>
      <w:r w:rsidRPr="006E011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5527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E011F" w:rsidRDefault="006E011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E011F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  <w:r w:rsidRPr="003A321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39077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A3215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3A3215" w:rsidRPr="003A3215" w:rsidTr="003A3215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C- Section Deliveries </w:t>
            </w:r>
          </w:p>
        </w:tc>
      </w:tr>
      <w:tr w:rsidR="003A3215" w:rsidRPr="003A3215" w:rsidTr="003A3215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A3215" w:rsidRPr="003A3215" w:rsidTr="003A32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419,717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502,672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549,012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624,105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578,608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  401,610 </w:t>
            </w:r>
          </w:p>
        </w:tc>
      </w:tr>
      <w:tr w:rsidR="003A3215" w:rsidRPr="003A3215" w:rsidTr="003A32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30813</w:t>
            </w:r>
          </w:p>
        </w:tc>
      </w:tr>
      <w:tr w:rsidR="003A3215" w:rsidRPr="003A3215" w:rsidTr="003A32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5905</w:t>
            </w:r>
          </w:p>
        </w:tc>
      </w:tr>
      <w:tr w:rsidR="003A3215" w:rsidRPr="003A3215" w:rsidTr="003A32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36718</w:t>
            </w:r>
          </w:p>
        </w:tc>
      </w:tr>
      <w:tr w:rsidR="003A3215" w:rsidRPr="003A3215" w:rsidTr="003A3215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</w:tbl>
    <w:p w:rsidR="003A3215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3215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  <w:r w:rsidRPr="003A321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3526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3A3215" w:rsidRPr="003A3215" w:rsidTr="003A3215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Odisha - Stay Duration for Institutional Deliveries  </w:t>
            </w:r>
          </w:p>
        </w:tc>
      </w:tr>
      <w:tr w:rsidR="003A3215" w:rsidRPr="003A3215" w:rsidTr="003A3215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A3215" w:rsidRPr="003A3215" w:rsidTr="003A3215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419,717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502,672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549,012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624,105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578,608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401,610</w:t>
            </w:r>
          </w:p>
        </w:tc>
      </w:tr>
      <w:tr w:rsidR="003A3215" w:rsidRPr="003A3215" w:rsidTr="003A3215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88758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301644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354612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454204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415661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265556</w:t>
            </w:r>
          </w:p>
        </w:tc>
      </w:tr>
      <w:tr w:rsidR="003A3215" w:rsidRPr="003A3215" w:rsidTr="003A3215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Odisha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3215" w:rsidRPr="003A3215" w:rsidRDefault="003A3215" w:rsidP="003A3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A32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</w:tbl>
    <w:p w:rsidR="003A3215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A3215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  <w:r w:rsidRPr="003A321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3622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383CFB" w:rsidRPr="00383CFB" w:rsidTr="00383CFB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Odisha - Abortions </w:t>
            </w:r>
          </w:p>
        </w:tc>
      </w:tr>
      <w:tr w:rsidR="00383CFB" w:rsidRPr="00383CFB" w:rsidTr="00383CFB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83CFB" w:rsidRPr="00383CFB" w:rsidTr="00383CFB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12300</w:t>
            </w:r>
          </w:p>
        </w:tc>
      </w:tr>
      <w:tr w:rsidR="00383CFB" w:rsidRPr="00383CFB" w:rsidTr="00383CFB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637</w:t>
            </w:r>
          </w:p>
        </w:tc>
      </w:tr>
      <w:tr w:rsidR="00383CFB" w:rsidRPr="00383CFB" w:rsidTr="00383CFB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12937</w:t>
            </w:r>
          </w:p>
        </w:tc>
      </w:tr>
      <w:tr w:rsidR="00383CFB" w:rsidRPr="00383CFB" w:rsidTr="00383CFB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757</w:t>
            </w:r>
          </w:p>
        </w:tc>
      </w:tr>
      <w:tr w:rsidR="00383CFB" w:rsidRPr="00383CFB" w:rsidTr="00383CFB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25234</w:t>
            </w:r>
          </w:p>
        </w:tc>
      </w:tr>
    </w:tbl>
    <w:p w:rsidR="003A3215" w:rsidRDefault="003A321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383CFB" w:rsidRPr="00383CFB" w:rsidTr="00383CFB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Odisha - Post Natal Check Up </w:t>
            </w:r>
          </w:p>
        </w:tc>
      </w:tr>
      <w:tr w:rsidR="00383CFB" w:rsidRPr="00383CFB" w:rsidTr="00383CFB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83CFB" w:rsidRPr="00383CFB" w:rsidTr="00383CFB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</w:tr>
      <w:tr w:rsidR="00383CFB" w:rsidRPr="00383CFB" w:rsidTr="00383CFB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</w:tr>
    </w:tbl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383CFB" w:rsidRPr="00383CFB" w:rsidTr="00383CFB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Odisha- JSY Payments </w:t>
            </w:r>
          </w:p>
        </w:tc>
      </w:tr>
      <w:tr w:rsidR="00383CFB" w:rsidRPr="00383CFB" w:rsidTr="00383CFB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83CFB" w:rsidRPr="00383CFB" w:rsidTr="00383CF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180,222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55,891</w:t>
            </w:r>
          </w:p>
        </w:tc>
      </w:tr>
      <w:tr w:rsidR="00383CFB" w:rsidRPr="00383CFB" w:rsidTr="00383CF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1658</w:t>
            </w:r>
          </w:p>
        </w:tc>
      </w:tr>
      <w:tr w:rsidR="00383CFB" w:rsidRPr="00383CFB" w:rsidTr="00383CFB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383CFB" w:rsidRPr="00383CFB" w:rsidTr="00383CFB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416,154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499,332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521,558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601,462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561,512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369,586</w:t>
            </w:r>
          </w:p>
        </w:tc>
      </w:tr>
      <w:tr w:rsidR="00383CFB" w:rsidRPr="00383CFB" w:rsidTr="00383CFB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216652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402350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348986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461124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490868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329918</w:t>
            </w:r>
          </w:p>
        </w:tc>
      </w:tr>
      <w:tr w:rsidR="00383CFB" w:rsidRPr="00383CFB" w:rsidTr="00383CFB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  <w:tr w:rsidR="00383CFB" w:rsidRPr="00383CFB" w:rsidTr="00383CFB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3,563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27,454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22,643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17,096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32,024</w:t>
            </w:r>
          </w:p>
        </w:tc>
      </w:tr>
      <w:tr w:rsidR="00383CFB" w:rsidRPr="00383CFB" w:rsidTr="00383CFB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204554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1408</w:t>
            </w:r>
          </w:p>
        </w:tc>
      </w:tr>
      <w:tr w:rsidR="00383CFB" w:rsidRPr="00383CFB" w:rsidTr="00383CFB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6124%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3CFB" w:rsidRPr="00383CFB" w:rsidRDefault="00383CFB" w:rsidP="00383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83CF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</w:tbl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83CFB" w:rsidRDefault="00383CF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83CFB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  <w:r w:rsidRPr="008E4C4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72200" cy="31623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  <w:r w:rsidRPr="008E4C4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0956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8E4C45" w:rsidRPr="008E4C45" w:rsidTr="008E4C45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Odisha - Newborn Care </w:t>
            </w:r>
          </w:p>
        </w:tc>
      </w:tr>
      <w:tr w:rsidR="008E4C45" w:rsidRPr="008E4C45" w:rsidTr="008E4C4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E4C45" w:rsidRPr="008E4C45" w:rsidTr="008E4C45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864,657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860,352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851,602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843,142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846,416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858,243</w:t>
            </w:r>
          </w:p>
        </w:tc>
      </w:tr>
      <w:tr w:rsidR="008E4C45" w:rsidRPr="008E4C45" w:rsidTr="008E4C45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527325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638259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651808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719823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654530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446811</w:t>
            </w:r>
          </w:p>
        </w:tc>
      </w:tr>
      <w:tr w:rsidR="008E4C45" w:rsidRPr="008E4C45" w:rsidTr="008E4C45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8E4C45" w:rsidRPr="008E4C45" w:rsidTr="008E4C45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381,293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431,091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487,009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613,797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621,567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431,880</w:t>
            </w:r>
          </w:p>
        </w:tc>
      </w:tr>
      <w:tr w:rsidR="008E4C45" w:rsidRPr="008E4C45" w:rsidTr="008E4C45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8E4C45" w:rsidRPr="008E4C45" w:rsidTr="008E4C45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249,369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65,622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99,438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128,640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121,388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82,807</w:t>
            </w:r>
          </w:p>
        </w:tc>
      </w:tr>
      <w:tr w:rsidR="008E4C45" w:rsidRPr="008E4C45" w:rsidTr="008E4C45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</w:tr>
      <w:tr w:rsidR="008E4C45" w:rsidRPr="008E4C45" w:rsidTr="008E4C45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77,306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365,068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473,306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639,227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610,188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421,153</w:t>
            </w:r>
          </w:p>
        </w:tc>
      </w:tr>
      <w:tr w:rsidR="008E4C45" w:rsidRPr="008E4C45" w:rsidTr="008E4C45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</w:tr>
      <w:tr w:rsidR="008E4C45" w:rsidRPr="008E4C45" w:rsidTr="008E4C45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11717</w:t>
            </w:r>
          </w:p>
        </w:tc>
      </w:tr>
      <w:tr w:rsidR="008E4C45" w:rsidRPr="008E4C45" w:rsidTr="008E4C45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C45" w:rsidRPr="008E4C45" w:rsidRDefault="008E4C45" w:rsidP="008E4C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4C4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25234</w:t>
            </w:r>
          </w:p>
        </w:tc>
      </w:tr>
    </w:tbl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4C45" w:rsidRDefault="008E4C45">
      <w:pPr>
        <w:rPr>
          <w:i/>
          <w:iCs/>
          <w:color w:val="1F497D" w:themeColor="text2"/>
          <w:spacing w:val="5"/>
          <w:sz w:val="24"/>
          <w:szCs w:val="24"/>
        </w:rPr>
      </w:pPr>
      <w:r w:rsidRPr="008E4C4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6860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E4C45" w:rsidRDefault="00A85F06">
      <w:pPr>
        <w:rPr>
          <w:i/>
          <w:iCs/>
          <w:color w:val="1F497D" w:themeColor="text2"/>
          <w:spacing w:val="5"/>
          <w:sz w:val="24"/>
          <w:szCs w:val="24"/>
        </w:rPr>
      </w:pPr>
      <w:r w:rsidRPr="00A85F0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5050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85F06" w:rsidRDefault="00A85F0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5F06" w:rsidRDefault="00A85F06">
      <w:pPr>
        <w:rPr>
          <w:i/>
          <w:iCs/>
          <w:color w:val="1F497D" w:themeColor="text2"/>
          <w:spacing w:val="5"/>
          <w:sz w:val="24"/>
          <w:szCs w:val="24"/>
        </w:rPr>
      </w:pPr>
      <w:r w:rsidRPr="00A85F0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35267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85F06" w:rsidRDefault="00A85F0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5F06" w:rsidRDefault="00A85F06">
      <w:pPr>
        <w:rPr>
          <w:i/>
          <w:iCs/>
          <w:color w:val="1F497D" w:themeColor="text2"/>
          <w:spacing w:val="5"/>
          <w:sz w:val="24"/>
          <w:szCs w:val="24"/>
        </w:rPr>
      </w:pPr>
      <w:r w:rsidRPr="00A85F0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1460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85F06" w:rsidRDefault="00526A55">
      <w:pPr>
        <w:rPr>
          <w:i/>
          <w:iCs/>
          <w:color w:val="1F497D" w:themeColor="text2"/>
          <w:spacing w:val="5"/>
          <w:sz w:val="24"/>
          <w:szCs w:val="24"/>
        </w:rPr>
      </w:pPr>
      <w:r w:rsidRPr="00526A5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343150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526A55" w:rsidRPr="00526A55" w:rsidTr="00526A55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Child Immunisation ( 0 to 11mnth )  </w:t>
            </w:r>
          </w:p>
        </w:tc>
      </w:tr>
      <w:tr w:rsidR="00526A55" w:rsidRPr="00526A55" w:rsidTr="00526A55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26A55" w:rsidRPr="00526A55" w:rsidTr="00526A55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864,657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860,352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851,602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843,142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846,416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858,243</w:t>
            </w:r>
          </w:p>
        </w:tc>
      </w:tr>
      <w:tr w:rsidR="00526A55" w:rsidRPr="00526A55" w:rsidTr="00526A55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543274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788131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685645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710087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738667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450749</w:t>
            </w:r>
          </w:p>
        </w:tc>
      </w:tr>
      <w:tr w:rsidR="00526A55" w:rsidRPr="00526A55" w:rsidTr="00526A55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531730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768312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668444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684215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728940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451403</w:t>
            </w:r>
          </w:p>
        </w:tc>
      </w:tr>
      <w:tr w:rsidR="00526A55" w:rsidRPr="00526A55" w:rsidTr="00526A5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</w:tr>
      <w:tr w:rsidR="00526A55" w:rsidRPr="00526A55" w:rsidTr="00526A5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527,325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638,259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651,808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719,823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654,530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446,811</w:t>
            </w:r>
          </w:p>
        </w:tc>
      </w:tr>
      <w:tr w:rsidR="00526A55" w:rsidRPr="00526A55" w:rsidTr="00526A5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Odisha-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</w:tr>
      <w:tr w:rsidR="00526A55" w:rsidRPr="00526A55" w:rsidTr="00526A5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</w:tr>
      <w:tr w:rsidR="00526A55" w:rsidRPr="00526A55" w:rsidTr="00526A55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Odisha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A55" w:rsidRPr="00526A55" w:rsidRDefault="00526A55" w:rsidP="00526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6A5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</w:tbl>
    <w:p w:rsidR="00526A55" w:rsidRDefault="00526A5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6A55" w:rsidRDefault="00526A5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6A55" w:rsidRDefault="00D05957">
      <w:pPr>
        <w:rPr>
          <w:i/>
          <w:iCs/>
          <w:color w:val="1F497D" w:themeColor="text2"/>
          <w:spacing w:val="5"/>
          <w:sz w:val="24"/>
          <w:szCs w:val="24"/>
        </w:rPr>
      </w:pPr>
      <w:r w:rsidRPr="00D0595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200775" cy="2524125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05957" w:rsidRDefault="00D05957">
      <w:pPr>
        <w:rPr>
          <w:i/>
          <w:iCs/>
          <w:color w:val="1F497D" w:themeColor="text2"/>
          <w:spacing w:val="5"/>
          <w:sz w:val="24"/>
          <w:szCs w:val="24"/>
        </w:rPr>
      </w:pPr>
      <w:r w:rsidRPr="00D0595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543175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05957" w:rsidRDefault="00D0595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220"/>
        <w:gridCol w:w="1020"/>
        <w:gridCol w:w="180"/>
        <w:gridCol w:w="1060"/>
        <w:gridCol w:w="140"/>
        <w:gridCol w:w="1100"/>
        <w:gridCol w:w="100"/>
        <w:gridCol w:w="1140"/>
        <w:gridCol w:w="60"/>
        <w:gridCol w:w="1180"/>
        <w:gridCol w:w="20"/>
        <w:gridCol w:w="1200"/>
        <w:gridCol w:w="20"/>
      </w:tblGrid>
      <w:tr w:rsidR="00D05957" w:rsidRPr="00D05957" w:rsidTr="009524B8">
        <w:trPr>
          <w:trHeight w:val="510"/>
        </w:trPr>
        <w:tc>
          <w:tcPr>
            <w:tcW w:w="98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Odisha - VHND &amp; Immunisation Sessions </w:t>
            </w:r>
          </w:p>
        </w:tc>
      </w:tr>
      <w:tr w:rsidR="00D05957" w:rsidRPr="00D05957" w:rsidTr="009524B8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05957" w:rsidRPr="00D05957" w:rsidTr="009524B8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59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484,855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245,815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249,249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251,684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255,201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258,767 </w:t>
            </w:r>
          </w:p>
        </w:tc>
      </w:tr>
      <w:tr w:rsidR="00D05957" w:rsidRPr="00D05957" w:rsidTr="009524B8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59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129%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</w:tr>
      <w:tr w:rsidR="00D05957" w:rsidRPr="00D05957" w:rsidTr="009524B8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957" w:rsidRPr="00D05957" w:rsidRDefault="00D05957" w:rsidP="00D0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059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95%</w:t>
            </w:r>
          </w:p>
        </w:tc>
      </w:tr>
      <w:tr w:rsidR="009524B8" w:rsidRPr="009524B8" w:rsidTr="009524B8">
        <w:trPr>
          <w:gridAfter w:val="1"/>
          <w:wAfter w:w="20" w:type="dxa"/>
          <w:trHeight w:val="420"/>
        </w:trPr>
        <w:tc>
          <w:tcPr>
            <w:tcW w:w="9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Odisha - Family Planning  </w:t>
            </w:r>
          </w:p>
        </w:tc>
      </w:tr>
      <w:tr w:rsidR="009524B8" w:rsidRPr="009524B8" w:rsidTr="009524B8">
        <w:trPr>
          <w:gridAfter w:val="1"/>
          <w:wAfter w:w="20" w:type="dxa"/>
          <w:trHeight w:val="42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5,678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6,431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13,762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3,206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2,496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979 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89,512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115,371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125,486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142,199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141,695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60,552 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116,454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136,261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141,818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143,405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132,582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93,626 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163,475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178,125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174,111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188,372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161,584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91,438 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252,810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252,336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196,359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193,883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142,876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63,038 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627,929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688,525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651,536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671,066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581,232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524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309,633 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15.16%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17.69%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21.37%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21.67%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24.81%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19.87%</w:t>
            </w:r>
          </w:p>
        </w:tc>
      </w:tr>
      <w:tr w:rsidR="009524B8" w:rsidRPr="009524B8" w:rsidTr="009524B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524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84.84%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82.31%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78.63%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78.33%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75.19%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24B8" w:rsidRPr="009524B8" w:rsidRDefault="009524B8" w:rsidP="00952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524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80.13%</w:t>
            </w:r>
          </w:p>
        </w:tc>
      </w:tr>
    </w:tbl>
    <w:p w:rsidR="00D05957" w:rsidRDefault="00D059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524B8" w:rsidRDefault="009524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524B8" w:rsidRDefault="009524B8">
      <w:pPr>
        <w:rPr>
          <w:i/>
          <w:iCs/>
          <w:color w:val="1F497D" w:themeColor="text2"/>
          <w:spacing w:val="5"/>
          <w:sz w:val="24"/>
          <w:szCs w:val="24"/>
        </w:rPr>
      </w:pPr>
      <w:r w:rsidRPr="009524B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18135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524B8" w:rsidRDefault="009524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524B8" w:rsidRDefault="009524B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AD4C2F" w:rsidRPr="00AD4C2F" w:rsidTr="00AD4C2F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Odisha-  Service Delivery </w:t>
            </w:r>
          </w:p>
        </w:tc>
      </w:tr>
      <w:tr w:rsidR="00AD4C2F" w:rsidRPr="00AD4C2F" w:rsidTr="00AD4C2F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40,404,549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40,969,119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41,541,579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41,947,358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42,533,486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43,127,805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2,035,907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16,296,694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21,206,155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28,143,555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29,421,527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21,363,977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156,451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1,566,077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1,304,956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1,933,635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2,007,353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1,583,987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397.78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495.36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46.10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36.73</w:t>
            </w:r>
          </w:p>
        </w:tc>
      </w:tr>
      <w:tr w:rsidR="00AD4C2F" w:rsidRPr="00AD4C2F" w:rsidTr="00AD4C2F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11397.00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42,717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79,205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181,757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64,587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52,338</w:t>
            </w:r>
          </w:p>
        </w:tc>
      </w:tr>
      <w:tr w:rsidR="00AD4C2F" w:rsidRPr="00AD4C2F" w:rsidTr="00AD4C2F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104.27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433.30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121.36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62,710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73,715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118,640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142,280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136,620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0.64%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55,983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1,237,182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2,440,726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3,752,164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4,536,481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3,458,864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16.2%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65,222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66,033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50,768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0.24%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AD4C2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18,305</w:t>
            </w:r>
          </w:p>
        </w:tc>
      </w:tr>
      <w:tr w:rsidR="00AD4C2F" w:rsidRPr="00AD4C2F" w:rsidTr="00AD4C2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D4C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4C2F" w:rsidRPr="00AD4C2F" w:rsidRDefault="00AD4C2F" w:rsidP="00AD4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4C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</w:tr>
    </w:tbl>
    <w:p w:rsidR="009524B8" w:rsidRDefault="009524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4C2F" w:rsidRDefault="00AD4C2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4C2F" w:rsidRDefault="00AD4C2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4C2F" w:rsidRDefault="00AD4C2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B75724" w:rsidRPr="00B75724" w:rsidTr="00B75724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Odisha -  Childhood Diseases  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40,404,549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40,969,119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41,541,579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41,947,358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42,533,486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43,127,805 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75724" w:rsidRPr="00B75724" w:rsidTr="00B75724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687</w:t>
            </w:r>
          </w:p>
        </w:tc>
      </w:tr>
      <w:tr w:rsidR="00B75724" w:rsidRPr="00B75724" w:rsidTr="00B75724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263132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317724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312834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300713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156844</w:t>
            </w:r>
          </w:p>
        </w:tc>
      </w:tr>
      <w:tr w:rsidR="00B75724" w:rsidRPr="00B75724" w:rsidTr="00B75724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272858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142744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74498</w:t>
            </w:r>
          </w:p>
        </w:tc>
      </w:tr>
      <w:tr w:rsidR="00B75724" w:rsidRPr="00B75724" w:rsidTr="00B75724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41119</w:t>
            </w:r>
          </w:p>
        </w:tc>
      </w:tr>
    </w:tbl>
    <w:p w:rsidR="00AD4C2F" w:rsidRDefault="00AD4C2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B75724" w:rsidRPr="00B75724" w:rsidTr="00233F65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Odisha -Lab Tests </w:t>
            </w:r>
          </w:p>
        </w:tc>
      </w:tr>
      <w:tr w:rsidR="00B75724" w:rsidRPr="00B75724" w:rsidTr="00233F65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26,745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202,269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332,459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707,476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1,068,027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1,007,329 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737%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16.34%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9.17%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6.82%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6.79%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2.96%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4,801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62,948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66,627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102,822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145,697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116,751 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85%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16%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3,875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23,146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30,548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58,901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95,511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54,923 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40.2%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3322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17695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21569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45406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56966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49266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36.1%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418,631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2,472,300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2,413,977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2,717,261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2,694,442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2,075,114 </w:t>
            </w:r>
          </w:p>
        </w:tc>
      </w:tr>
      <w:tr w:rsidR="00B75724" w:rsidRPr="00B75724" w:rsidTr="00233F65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724" w:rsidRPr="00B75724" w:rsidRDefault="00B75724" w:rsidP="00B7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</w:tr>
      <w:tr w:rsidR="00233F65" w:rsidRPr="00233F65" w:rsidTr="00233F65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Odisha - Infant Deaths upto 5 yrs  </w:t>
            </w:r>
          </w:p>
        </w:tc>
      </w:tr>
      <w:tr w:rsidR="00233F65" w:rsidRPr="00233F65" w:rsidTr="00233F65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33F65" w:rsidRPr="00233F65" w:rsidTr="00233F65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5698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468</w:t>
            </w:r>
          </w:p>
        </w:tc>
      </w:tr>
      <w:tr w:rsidR="00233F65" w:rsidRPr="00233F65" w:rsidTr="00233F65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5058</w:t>
            </w:r>
          </w:p>
        </w:tc>
      </w:tr>
      <w:tr w:rsidR="00233F65" w:rsidRPr="00233F65" w:rsidTr="00233F65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1938</w:t>
            </w:r>
          </w:p>
        </w:tc>
      </w:tr>
      <w:tr w:rsidR="00233F65" w:rsidRPr="00233F65" w:rsidTr="00233F65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831</w:t>
            </w:r>
          </w:p>
        </w:tc>
      </w:tr>
      <w:tr w:rsidR="00233F65" w:rsidRPr="00233F65" w:rsidTr="00233F65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23563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8295</w:t>
            </w:r>
          </w:p>
        </w:tc>
      </w:tr>
    </w:tbl>
    <w:p w:rsidR="00B75724" w:rsidRDefault="00B757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3F65" w:rsidRDefault="00233F6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233F65" w:rsidRPr="00233F65" w:rsidTr="00233F65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Odisha - Maternal Deaths 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</w:t>
            </w:r>
          </w:p>
        </w:tc>
      </w:tr>
      <w:tr w:rsidR="00233F65" w:rsidRPr="00233F65" w:rsidTr="00233F65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3F65" w:rsidRPr="00233F65" w:rsidRDefault="00233F65" w:rsidP="00233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33F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402</w:t>
            </w:r>
          </w:p>
        </w:tc>
      </w:tr>
    </w:tbl>
    <w:p w:rsidR="00233F65" w:rsidRDefault="00233F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75724" w:rsidRDefault="00B757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3F65" w:rsidRDefault="00233F6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361BA7" w:rsidRPr="00361BA7" w:rsidTr="00361BA7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Odisha - Deaths ( others) 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515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702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1259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4862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2147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381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1324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5163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21283</w:t>
            </w:r>
          </w:p>
        </w:tc>
      </w:tr>
      <w:tr w:rsidR="00361BA7" w:rsidRPr="00361BA7" w:rsidTr="00361BA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1BA7" w:rsidRPr="00361BA7" w:rsidRDefault="00361BA7" w:rsidP="00361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61BA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38492</w:t>
            </w:r>
          </w:p>
        </w:tc>
      </w:tr>
    </w:tbl>
    <w:p w:rsidR="00233F65" w:rsidRDefault="00233F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3F65" w:rsidRDefault="00233F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3F65" w:rsidRDefault="00233F65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233F65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E6" w:rsidRDefault="00447AE6">
      <w:pPr>
        <w:spacing w:after="0" w:line="240" w:lineRule="auto"/>
      </w:pPr>
      <w:r>
        <w:separator/>
      </w:r>
    </w:p>
  </w:endnote>
  <w:endnote w:type="continuationSeparator" w:id="1">
    <w:p w:rsidR="00447AE6" w:rsidRDefault="0044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03317A">
      <w:fldChar w:fldCharType="begin"/>
    </w:r>
    <w:r>
      <w:instrText xml:space="preserve"> PAGE </w:instrText>
    </w:r>
    <w:r w:rsidR="0003317A">
      <w:fldChar w:fldCharType="separate"/>
    </w:r>
    <w:r w:rsidR="00361BA7">
      <w:rPr>
        <w:noProof/>
      </w:rPr>
      <w:t>19</w:t>
    </w:r>
    <w:r w:rsidR="0003317A">
      <w:rPr>
        <w:noProof/>
      </w:rPr>
      <w:fldChar w:fldCharType="end"/>
    </w:r>
    <w:r w:rsidR="0003317A">
      <w:rPr>
        <w:noProof/>
        <w:lang w:eastAsia="en-US"/>
      </w:rPr>
    </w:r>
    <w:r w:rsidR="0003317A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E6" w:rsidRDefault="00447AE6">
      <w:pPr>
        <w:spacing w:after="0" w:line="240" w:lineRule="auto"/>
      </w:pPr>
      <w:r>
        <w:separator/>
      </w:r>
    </w:p>
  </w:footnote>
  <w:footnote w:type="continuationSeparator" w:id="1">
    <w:p w:rsidR="00447AE6" w:rsidRDefault="0044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03317A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3317A"/>
    <w:rsid w:val="000E3095"/>
    <w:rsid w:val="001F366F"/>
    <w:rsid w:val="00233F65"/>
    <w:rsid w:val="00254C44"/>
    <w:rsid w:val="002D2FD1"/>
    <w:rsid w:val="003123A9"/>
    <w:rsid w:val="00361BA7"/>
    <w:rsid w:val="00383CFB"/>
    <w:rsid w:val="003A3215"/>
    <w:rsid w:val="00410A09"/>
    <w:rsid w:val="004432D1"/>
    <w:rsid w:val="00447AE6"/>
    <w:rsid w:val="00461D49"/>
    <w:rsid w:val="00491372"/>
    <w:rsid w:val="004F2193"/>
    <w:rsid w:val="00526A55"/>
    <w:rsid w:val="005D2159"/>
    <w:rsid w:val="00654C35"/>
    <w:rsid w:val="006C0699"/>
    <w:rsid w:val="006E011F"/>
    <w:rsid w:val="008E4C45"/>
    <w:rsid w:val="00941EE6"/>
    <w:rsid w:val="009524B8"/>
    <w:rsid w:val="00975F0A"/>
    <w:rsid w:val="009B6A8C"/>
    <w:rsid w:val="00A85F06"/>
    <w:rsid w:val="00AD4C2F"/>
    <w:rsid w:val="00B75724"/>
    <w:rsid w:val="00B93A48"/>
    <w:rsid w:val="00BC2ACC"/>
    <w:rsid w:val="00D05957"/>
    <w:rsid w:val="00E527FE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Odisha'!$B$5</c:f>
              <c:strCache>
                <c:ptCount val="1"/>
                <c:pt idx="0">
                  <c:v>Odisha-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Odisha'!$C$5:$H$5</c:f>
              <c:numCache>
                <c:formatCode>0%</c:formatCode>
                <c:ptCount val="6"/>
                <c:pt idx="0">
                  <c:v>0.77440541347330361</c:v>
                </c:pt>
                <c:pt idx="1">
                  <c:v>0.88039613479139078</c:v>
                </c:pt>
                <c:pt idx="2">
                  <c:v>0.88514868132088653</c:v>
                </c:pt>
                <c:pt idx="3">
                  <c:v>0.92288975351892444</c:v>
                </c:pt>
                <c:pt idx="4">
                  <c:v>0.80068236221956157</c:v>
                </c:pt>
                <c:pt idx="5">
                  <c:v>0.55280884092965898</c:v>
                </c:pt>
              </c:numCache>
            </c:numRef>
          </c:val>
        </c:ser>
        <c:dLbls>
          <c:showVal val="1"/>
        </c:dLbls>
        <c:axId val="67959040"/>
        <c:axId val="68129536"/>
      </c:barChart>
      <c:catAx>
        <c:axId val="67959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129536"/>
        <c:crosses val="autoZero"/>
        <c:auto val="1"/>
        <c:lblAlgn val="ctr"/>
        <c:lblOffset val="100"/>
      </c:catAx>
      <c:valAx>
        <c:axId val="681295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795904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Odisha'!$B$33</c:f>
              <c:strCache>
                <c:ptCount val="1"/>
                <c:pt idx="0">
                  <c:v>Odisha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Odisha'!$C$33:$H$33</c:f>
              <c:numCache>
                <c:formatCode>0%</c:formatCode>
                <c:ptCount val="6"/>
                <c:pt idx="0">
                  <c:v>0.46922596102641317</c:v>
                </c:pt>
                <c:pt idx="1">
                  <c:v>0.56587265737967674</c:v>
                </c:pt>
                <c:pt idx="2">
                  <c:v>0.62560034432378309</c:v>
                </c:pt>
                <c:pt idx="3">
                  <c:v>0.71970197741075681</c:v>
                </c:pt>
                <c:pt idx="4">
                  <c:v>0.66594968913297403</c:v>
                </c:pt>
                <c:pt idx="5">
                  <c:v>0.45586382873546838</c:v>
                </c:pt>
              </c:numCache>
            </c:numRef>
          </c:val>
        </c:ser>
        <c:dLbls>
          <c:showVal val="1"/>
        </c:dLbls>
        <c:axId val="106590592"/>
        <c:axId val="106592512"/>
      </c:barChart>
      <c:catAx>
        <c:axId val="1065905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92512"/>
        <c:crosses val="autoZero"/>
        <c:auto val="1"/>
        <c:lblAlgn val="ctr"/>
        <c:lblOffset val="100"/>
      </c:catAx>
      <c:valAx>
        <c:axId val="106592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9059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Odisha'!$B$41</c:f>
              <c:strCache>
                <c:ptCount val="1"/>
                <c:pt idx="0">
                  <c:v>Odisha-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Odisha'!$C$41:$H$41</c:f>
              <c:numCache>
                <c:formatCode>0.0%</c:formatCode>
                <c:ptCount val="6"/>
                <c:pt idx="0">
                  <c:v>0.21741710407224743</c:v>
                </c:pt>
                <c:pt idx="1">
                  <c:v>0.16491550532206739</c:v>
                </c:pt>
                <c:pt idx="2">
                  <c:v>0.13706018269104145</c:v>
                </c:pt>
                <c:pt idx="3">
                  <c:v>0.12913377049893424</c:v>
                </c:pt>
                <c:pt idx="4">
                  <c:v>0.11663021534320324</c:v>
                </c:pt>
                <c:pt idx="5">
                  <c:v>0.10945112688278277</c:v>
                </c:pt>
              </c:numCache>
            </c:numRef>
          </c:val>
        </c:ser>
        <c:dLbls>
          <c:showVal val="1"/>
        </c:dLbls>
        <c:axId val="100059008"/>
        <c:axId val="100060544"/>
      </c:barChart>
      <c:catAx>
        <c:axId val="100059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60544"/>
        <c:crosses val="autoZero"/>
        <c:auto val="1"/>
        <c:lblAlgn val="ctr"/>
        <c:lblOffset val="100"/>
      </c:catAx>
      <c:valAx>
        <c:axId val="10006054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5900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Odisha'!$B$43</c:f>
              <c:strCache>
                <c:ptCount val="1"/>
                <c:pt idx="0">
                  <c:v>Odisha-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Odisha'!$C$43:$H$43</c:f>
              <c:numCache>
                <c:formatCode>0%</c:formatCode>
                <c:ptCount val="6"/>
                <c:pt idx="0">
                  <c:v>0.69959945927836009</c:v>
                </c:pt>
                <c:pt idx="1">
                  <c:v>0.76610946511089173</c:v>
                </c:pt>
                <c:pt idx="2">
                  <c:v>0.82158890924110173</c:v>
                </c:pt>
                <c:pt idx="3">
                  <c:v>0.84837449432337231</c:v>
                </c:pt>
                <c:pt idx="4">
                  <c:v>0.86913574312632191</c:v>
                </c:pt>
                <c:pt idx="5">
                  <c:v>0.87783414681060812</c:v>
                </c:pt>
              </c:numCache>
            </c:numRef>
          </c:val>
        </c:ser>
        <c:dLbls>
          <c:showVal val="1"/>
        </c:dLbls>
        <c:axId val="100105216"/>
        <c:axId val="100123392"/>
      </c:barChart>
      <c:catAx>
        <c:axId val="100105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23392"/>
        <c:crosses val="autoZero"/>
        <c:auto val="1"/>
        <c:lblAlgn val="ctr"/>
        <c:lblOffset val="100"/>
      </c:catAx>
      <c:valAx>
        <c:axId val="100123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05216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Odisha'!$B$47</c:f>
              <c:strCache>
                <c:ptCount val="1"/>
                <c:pt idx="0">
                  <c:v>Odisha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Odisha'!$C$47:$H$47</c:f>
              <c:numCache>
                <c:formatCode>0%</c:formatCode>
                <c:ptCount val="6"/>
                <c:pt idx="0">
                  <c:v>2.5312293759842938E-2</c:v>
                </c:pt>
                <c:pt idx="1">
                  <c:v>4.0045994206958022E-2</c:v>
                </c:pt>
                <c:pt idx="2">
                  <c:v>4.255098249218596E-2</c:v>
                </c:pt>
                <c:pt idx="3">
                  <c:v>5.670520184904785E-2</c:v>
                </c:pt>
                <c:pt idx="4">
                  <c:v>7.3249937781710586E-2</c:v>
                </c:pt>
                <c:pt idx="5">
                  <c:v>9.1427006299643954E-2</c:v>
                </c:pt>
              </c:numCache>
            </c:numRef>
          </c:val>
        </c:ser>
        <c:dLbls>
          <c:showVal val="1"/>
        </c:dLbls>
        <c:axId val="100147584"/>
        <c:axId val="100149120"/>
      </c:barChart>
      <c:catAx>
        <c:axId val="100147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49120"/>
        <c:crosses val="autoZero"/>
        <c:auto val="1"/>
        <c:lblAlgn val="ctr"/>
        <c:lblOffset val="100"/>
      </c:catAx>
      <c:valAx>
        <c:axId val="100149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4758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Odisha'!$B$51</c:f>
              <c:strCache>
                <c:ptCount val="1"/>
                <c:pt idx="0">
                  <c:v>Odisha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Odisha'!$C$51:$H$51</c:f>
              <c:numCache>
                <c:formatCode>0%</c:formatCode>
                <c:ptCount val="6"/>
                <c:pt idx="0">
                  <c:v>0.21147106264459148</c:v>
                </c:pt>
                <c:pt idx="1">
                  <c:v>0.60008116624757313</c:v>
                </c:pt>
                <c:pt idx="2">
                  <c:v>0.6459093790299667</c:v>
                </c:pt>
                <c:pt idx="3">
                  <c:v>0.72776856458448513</c:v>
                </c:pt>
                <c:pt idx="4">
                  <c:v>0.71838101097807172</c:v>
                </c:pt>
                <c:pt idx="5">
                  <c:v>0.66122855506585998</c:v>
                </c:pt>
              </c:numCache>
            </c:numRef>
          </c:val>
        </c:ser>
        <c:dLbls>
          <c:showVal val="1"/>
        </c:dLbls>
        <c:axId val="100156928"/>
        <c:axId val="100158464"/>
      </c:barChart>
      <c:catAx>
        <c:axId val="10015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58464"/>
        <c:crosses val="autoZero"/>
        <c:auto val="1"/>
        <c:lblAlgn val="ctr"/>
        <c:lblOffset val="100"/>
      </c:catAx>
      <c:valAx>
        <c:axId val="1001584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5692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Odisha'!$B$57</c:f>
              <c:strCache>
                <c:ptCount val="1"/>
                <c:pt idx="0">
                  <c:v>Odisha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Odisha'!$C$57:$H$57</c:f>
              <c:numCache>
                <c:formatCode>0%</c:formatCode>
                <c:ptCount val="6"/>
                <c:pt idx="0">
                  <c:v>0.52060535282611742</c:v>
                </c:pt>
                <c:pt idx="1">
                  <c:v>0.80577651742728285</c:v>
                </c:pt>
                <c:pt idx="2">
                  <c:v>0.66912213023287925</c:v>
                </c:pt>
                <c:pt idx="3">
                  <c:v>0.76667187619500521</c:v>
                </c:pt>
                <c:pt idx="4">
                  <c:v>0.87418968784282447</c:v>
                </c:pt>
                <c:pt idx="5">
                  <c:v>0.89266909460856214</c:v>
                </c:pt>
              </c:numCache>
            </c:numRef>
          </c:val>
        </c:ser>
        <c:dLbls>
          <c:showVal val="1"/>
        </c:dLbls>
        <c:axId val="100194944"/>
        <c:axId val="100200832"/>
      </c:barChart>
      <c:catAx>
        <c:axId val="1001949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00832"/>
        <c:crosses val="autoZero"/>
        <c:auto val="1"/>
        <c:lblAlgn val="ctr"/>
        <c:lblOffset val="100"/>
      </c:catAx>
      <c:valAx>
        <c:axId val="1002008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94944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9.1886037393473979E-2"/>
          <c:y val="0.17447291815795754"/>
          <c:w val="0.88548021775055896"/>
          <c:h val="0.67599179193509928"/>
        </c:manualLayout>
      </c:layout>
      <c:barChart>
        <c:barDir val="col"/>
        <c:grouping val="clustered"/>
        <c:ser>
          <c:idx val="0"/>
          <c:order val="0"/>
          <c:tx>
            <c:strRef>
              <c:f>'Charts Odisha'!$B$59</c:f>
              <c:strCache>
                <c:ptCount val="1"/>
                <c:pt idx="0">
                  <c:v>Odisha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Odisha'!$C$59:$H$59</c:f>
              <c:numCache>
                <c:formatCode>0%</c:formatCode>
                <c:ptCount val="6"/>
                <c:pt idx="0">
                  <c:v>0.78950322761717662</c:v>
                </c:pt>
                <c:pt idx="1">
                  <c:v>61.243712574850306</c:v>
                </c:pt>
                <c:pt idx="2">
                  <c:v>0.19967946383040724</c:v>
                </c:pt>
                <c:pt idx="3">
                  <c:v>8.4617762663957971E-2</c:v>
                </c:pt>
                <c:pt idx="4">
                  <c:v>0.12950397753860549</c:v>
                </c:pt>
                <c:pt idx="5">
                  <c:v>4.3967024731451414E-2</c:v>
                </c:pt>
              </c:numCache>
            </c:numRef>
          </c:val>
        </c:ser>
        <c:dLbls>
          <c:showVal val="1"/>
        </c:dLbls>
        <c:axId val="100216832"/>
        <c:axId val="100218368"/>
      </c:barChart>
      <c:catAx>
        <c:axId val="100216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18368"/>
        <c:crosses val="autoZero"/>
        <c:auto val="1"/>
        <c:lblAlgn val="ctr"/>
        <c:lblOffset val="100"/>
      </c:catAx>
      <c:valAx>
        <c:axId val="100218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16832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919114244884773E-2"/>
          <c:y val="0.16068576534316187"/>
          <c:w val="0.90319997051850598"/>
          <c:h val="0.69349081364829424"/>
        </c:manualLayout>
      </c:layout>
      <c:barChart>
        <c:barDir val="col"/>
        <c:grouping val="clustered"/>
        <c:ser>
          <c:idx val="0"/>
          <c:order val="0"/>
          <c:tx>
            <c:strRef>
              <c:f>'Charts Odisha'!$B$63</c:f>
              <c:strCache>
                <c:ptCount val="1"/>
                <c:pt idx="0">
                  <c:v>Odisha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Odisha'!$C$63:$H$63</c:f>
              <c:numCache>
                <c:formatCode>0%</c:formatCode>
                <c:ptCount val="6"/>
                <c:pt idx="0">
                  <c:v>0.60986586891820682</c:v>
                </c:pt>
                <c:pt idx="1">
                  <c:v>0.74185840709320605</c:v>
                </c:pt>
                <c:pt idx="2">
                  <c:v>0.76539007191938002</c:v>
                </c:pt>
                <c:pt idx="3">
                  <c:v>0.85373885888686485</c:v>
                </c:pt>
                <c:pt idx="4">
                  <c:v>0.77329552538843727</c:v>
                </c:pt>
                <c:pt idx="5">
                  <c:v>0.5206111027375393</c:v>
                </c:pt>
              </c:numCache>
            </c:numRef>
          </c:val>
        </c:ser>
        <c:dLbls>
          <c:showVal val="1"/>
        </c:dLbls>
        <c:axId val="100234368"/>
        <c:axId val="100235904"/>
      </c:barChart>
      <c:catAx>
        <c:axId val="1002343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35904"/>
        <c:crosses val="autoZero"/>
        <c:auto val="1"/>
        <c:lblAlgn val="ctr"/>
        <c:lblOffset val="100"/>
      </c:catAx>
      <c:valAx>
        <c:axId val="100235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3436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Odisha'!$B$65</c:f>
              <c:strCache>
                <c:ptCount val="1"/>
                <c:pt idx="0">
                  <c:v>Odisha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Odisha'!$C$65:$H$65</c:f>
              <c:numCache>
                <c:formatCode>0%</c:formatCode>
                <c:ptCount val="6"/>
                <c:pt idx="0">
                  <c:v>0.72307021286682793</c:v>
                </c:pt>
                <c:pt idx="1">
                  <c:v>0.67541703289730359</c:v>
                </c:pt>
                <c:pt idx="2">
                  <c:v>0.74716634346310573</c:v>
                </c:pt>
                <c:pt idx="3">
                  <c:v>0.85270545675811993</c:v>
                </c:pt>
                <c:pt idx="4">
                  <c:v>0.94963867202420071</c:v>
                </c:pt>
                <c:pt idx="5">
                  <c:v>0.96658318617939132</c:v>
                </c:pt>
              </c:numCache>
            </c:numRef>
          </c:val>
        </c:ser>
        <c:dLbls>
          <c:showVal val="1"/>
        </c:dLbls>
        <c:axId val="100256000"/>
        <c:axId val="100257792"/>
      </c:barChart>
      <c:catAx>
        <c:axId val="1002560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57792"/>
        <c:crosses val="autoZero"/>
        <c:auto val="1"/>
        <c:lblAlgn val="ctr"/>
        <c:lblOffset val="100"/>
      </c:catAx>
      <c:valAx>
        <c:axId val="100257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56000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Odisha'!$B$67</c:f>
              <c:strCache>
                <c:ptCount val="1"/>
                <c:pt idx="0">
                  <c:v>Odisha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Odisha'!$C$67:$H$67</c:f>
              <c:numCache>
                <c:formatCode>0%</c:formatCode>
                <c:ptCount val="6"/>
                <c:pt idx="0">
                  <c:v>0.47289432513156027</c:v>
                </c:pt>
                <c:pt idx="1">
                  <c:v>0.10281406137633782</c:v>
                </c:pt>
                <c:pt idx="2">
                  <c:v>0.15255719475673823</c:v>
                </c:pt>
                <c:pt idx="3">
                  <c:v>0.17871059968909025</c:v>
                </c:pt>
                <c:pt idx="4">
                  <c:v>0.18545826776465554</c:v>
                </c:pt>
                <c:pt idx="5">
                  <c:v>0.18532891983411331</c:v>
                </c:pt>
              </c:numCache>
            </c:numRef>
          </c:val>
        </c:ser>
        <c:dLbls>
          <c:showVal val="1"/>
        </c:dLbls>
        <c:axId val="100339072"/>
        <c:axId val="100402304"/>
      </c:barChart>
      <c:catAx>
        <c:axId val="100339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02304"/>
        <c:crosses val="autoZero"/>
        <c:auto val="1"/>
        <c:lblAlgn val="ctr"/>
        <c:lblOffset val="100"/>
      </c:catAx>
      <c:valAx>
        <c:axId val="100402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33907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Odisha'!$B$9</c:f>
              <c:strCache>
                <c:ptCount val="1"/>
                <c:pt idx="0">
                  <c:v>Odisha-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Odisha'!$C$9:$H$9</c:f>
              <c:numCache>
                <c:formatCode>0%</c:formatCode>
                <c:ptCount val="6"/>
                <c:pt idx="0">
                  <c:v>0.27913712685342912</c:v>
                </c:pt>
                <c:pt idx="1">
                  <c:v>0.34140518021002608</c:v>
                </c:pt>
                <c:pt idx="2">
                  <c:v>0.3585347071380422</c:v>
                </c:pt>
                <c:pt idx="3">
                  <c:v>0.40306974398353351</c:v>
                </c:pt>
                <c:pt idx="4">
                  <c:v>0.43378587287337134</c:v>
                </c:pt>
                <c:pt idx="5">
                  <c:v>0.51983222547641572</c:v>
                </c:pt>
              </c:numCache>
            </c:numRef>
          </c:val>
        </c:ser>
        <c:dLbls>
          <c:showVal val="1"/>
        </c:dLbls>
        <c:axId val="94483200"/>
        <c:axId val="94485120"/>
      </c:barChart>
      <c:catAx>
        <c:axId val="94483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485120"/>
        <c:crosses val="autoZero"/>
        <c:auto val="1"/>
        <c:lblAlgn val="ctr"/>
        <c:lblOffset val="100"/>
      </c:catAx>
      <c:valAx>
        <c:axId val="94485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48320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Odisha'!$B$69</c:f>
              <c:strCache>
                <c:ptCount val="1"/>
                <c:pt idx="0">
                  <c:v>Odisha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Odisha'!$C$69:$H$69</c:f>
              <c:numCache>
                <c:formatCode>0%</c:formatCode>
                <c:ptCount val="6"/>
                <c:pt idx="0">
                  <c:v>0.14660029393637702</c:v>
                </c:pt>
                <c:pt idx="1">
                  <c:v>0.57197469992589223</c:v>
                </c:pt>
                <c:pt idx="2">
                  <c:v>0.72614328145711615</c:v>
                </c:pt>
                <c:pt idx="3">
                  <c:v>0.88803358603434457</c:v>
                </c:pt>
                <c:pt idx="4">
                  <c:v>0.93225367821184668</c:v>
                </c:pt>
                <c:pt idx="5">
                  <c:v>0.94257527231872096</c:v>
                </c:pt>
              </c:numCache>
            </c:numRef>
          </c:val>
        </c:ser>
        <c:dLbls>
          <c:showVal val="1"/>
        </c:dLbls>
        <c:axId val="100430592"/>
        <c:axId val="100432128"/>
      </c:barChart>
      <c:catAx>
        <c:axId val="1004305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32128"/>
        <c:crosses val="autoZero"/>
        <c:auto val="1"/>
        <c:lblAlgn val="ctr"/>
        <c:lblOffset val="100"/>
      </c:catAx>
      <c:valAx>
        <c:axId val="100432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3059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Odisha'!$B$71</c:f>
              <c:strCache>
                <c:ptCount val="1"/>
                <c:pt idx="0">
                  <c:v> Odisha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Odisha'!$C$71:$H$71</c:f>
              <c:numCache>
                <c:formatCode>_(* #,##0_);_(* \(#,##0\);_(* "-"??_);_(@_)</c:formatCode>
                <c:ptCount val="6"/>
                <c:pt idx="0">
                  <c:v>991.6944274480478</c:v>
                </c:pt>
                <c:pt idx="1">
                  <c:v>935.63149371326654</c:v>
                </c:pt>
                <c:pt idx="2">
                  <c:v>927.28562980484912</c:v>
                </c:pt>
                <c:pt idx="3">
                  <c:v>924.45974884971884</c:v>
                </c:pt>
                <c:pt idx="4">
                  <c:v>932.24892247741639</c:v>
                </c:pt>
                <c:pt idx="5">
                  <c:v>942.69875432074639</c:v>
                </c:pt>
              </c:numCache>
            </c:numRef>
          </c:val>
        </c:ser>
        <c:dLbls>
          <c:showVal val="1"/>
        </c:dLbls>
        <c:axId val="100452224"/>
        <c:axId val="100453760"/>
      </c:barChart>
      <c:catAx>
        <c:axId val="100452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53760"/>
        <c:crosses val="autoZero"/>
        <c:auto val="1"/>
        <c:lblAlgn val="ctr"/>
        <c:lblOffset val="100"/>
      </c:catAx>
      <c:valAx>
        <c:axId val="10045376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5222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Odisha'!$B$77</c:f>
              <c:strCache>
                <c:ptCount val="1"/>
                <c:pt idx="0">
                  <c:v>Odisha-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Odisha'!$C$77:$H$77</c:f>
              <c:numCache>
                <c:formatCode>0%</c:formatCode>
                <c:ptCount val="6"/>
                <c:pt idx="0">
                  <c:v>0.61496037259731318</c:v>
                </c:pt>
                <c:pt idx="1">
                  <c:v>0.89302104078531641</c:v>
                </c:pt>
                <c:pt idx="2">
                  <c:v>0.78492501048480245</c:v>
                </c:pt>
                <c:pt idx="3">
                  <c:v>0.81150634716211656</c:v>
                </c:pt>
                <c:pt idx="4">
                  <c:v>0.86120734004040667</c:v>
                </c:pt>
                <c:pt idx="5">
                  <c:v>0.52596156676767891</c:v>
                </c:pt>
              </c:numCache>
            </c:numRef>
          </c:val>
        </c:ser>
        <c:dLbls>
          <c:showVal val="1"/>
        </c:dLbls>
        <c:axId val="102865920"/>
        <c:axId val="102880000"/>
      </c:barChart>
      <c:catAx>
        <c:axId val="102865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80000"/>
        <c:crosses val="autoZero"/>
        <c:auto val="1"/>
        <c:lblAlgn val="ctr"/>
        <c:lblOffset val="100"/>
      </c:catAx>
      <c:valAx>
        <c:axId val="102880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65920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689194760452756E-2"/>
          <c:y val="0.15473178212274033"/>
          <c:w val="0.90350105925717294"/>
          <c:h val="0.68047421038662304"/>
        </c:manualLayout>
      </c:layout>
      <c:barChart>
        <c:barDir val="col"/>
        <c:grouping val="clustered"/>
        <c:ser>
          <c:idx val="0"/>
          <c:order val="0"/>
          <c:tx>
            <c:strRef>
              <c:f>'Charts Odisha'!$B$81</c:f>
              <c:strCache>
                <c:ptCount val="1"/>
                <c:pt idx="0">
                  <c:v>Odisha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1"/>
              <c:layout>
                <c:manualLayout>
                  <c:x val="-4.1472265422498704E-3"/>
                  <c:y val="-9.488139825218476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-6.4918458226429582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Odisha'!$C$81:$H$81</c:f>
              <c:numCache>
                <c:formatCode>0%</c:formatCode>
                <c:ptCount val="6"/>
                <c:pt idx="0">
                  <c:v>0.20354835966797538</c:v>
                </c:pt>
                <c:pt idx="1">
                  <c:v>-4.7705921424191326E-3</c:v>
                </c:pt>
                <c:pt idx="2">
                  <c:v>8.4793838514622882E-2</c:v>
                </c:pt>
                <c:pt idx="3">
                  <c:v>0.11893645084081629</c:v>
                </c:pt>
                <c:pt idx="4">
                  <c:v>-1.3216155120762877E-2</c:v>
                </c:pt>
                <c:pt idx="5">
                  <c:v>3.9850295128201312E-2</c:v>
                </c:pt>
              </c:numCache>
            </c:numRef>
          </c:val>
        </c:ser>
        <c:dLbls>
          <c:showVal val="1"/>
        </c:dLbls>
        <c:axId val="102904192"/>
        <c:axId val="102905728"/>
      </c:barChart>
      <c:catAx>
        <c:axId val="102904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05728"/>
        <c:crosses val="autoZero"/>
        <c:auto val="1"/>
        <c:lblAlgn val="ctr"/>
        <c:lblOffset val="100"/>
      </c:catAx>
      <c:valAx>
        <c:axId val="1029057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0419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Odisha'!$B$85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Odisha'!$C$84:$H$84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Odisha'!$C$85:$H$85</c:f>
              <c:numCache>
                <c:formatCode>0%</c:formatCode>
                <c:ptCount val="6"/>
                <c:pt idx="0">
                  <c:v>0.15159360103031433</c:v>
                </c:pt>
                <c:pt idx="1">
                  <c:v>0.17690288098855514</c:v>
                </c:pt>
                <c:pt idx="2">
                  <c:v>0.21372266396656445</c:v>
                </c:pt>
                <c:pt idx="3">
                  <c:v>0.2166777642730843</c:v>
                </c:pt>
                <c:pt idx="4">
                  <c:v>0.24807818585683561</c:v>
                </c:pt>
                <c:pt idx="5">
                  <c:v>0.19872252708321292</c:v>
                </c:pt>
              </c:numCache>
            </c:numRef>
          </c:val>
        </c:ser>
        <c:ser>
          <c:idx val="1"/>
          <c:order val="1"/>
          <c:tx>
            <c:strRef>
              <c:f>'Charts Odisha'!$B$86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Odisha'!$C$84:$H$84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Odisha'!$C$86:$H$86</c:f>
              <c:numCache>
                <c:formatCode>0%</c:formatCode>
                <c:ptCount val="6"/>
                <c:pt idx="0">
                  <c:v>0.84840639896968562</c:v>
                </c:pt>
                <c:pt idx="1">
                  <c:v>0.82309711901144489</c:v>
                </c:pt>
                <c:pt idx="2">
                  <c:v>0.78627733603343564</c:v>
                </c:pt>
                <c:pt idx="3">
                  <c:v>0.78332223572691551</c:v>
                </c:pt>
                <c:pt idx="4">
                  <c:v>0.75192181414316484</c:v>
                </c:pt>
                <c:pt idx="5">
                  <c:v>0.80127747291678719</c:v>
                </c:pt>
              </c:numCache>
            </c:numRef>
          </c:val>
        </c:ser>
        <c:dLbls>
          <c:showVal val="1"/>
        </c:dLbls>
        <c:overlap val="100"/>
        <c:axId val="102947456"/>
        <c:axId val="106123648"/>
      </c:barChart>
      <c:catAx>
        <c:axId val="102947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23648"/>
        <c:crosses val="autoZero"/>
        <c:auto val="1"/>
        <c:lblAlgn val="ctr"/>
        <c:lblOffset val="100"/>
      </c:catAx>
      <c:valAx>
        <c:axId val="106123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294745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Odisha'!$B$15</c:f>
              <c:strCache>
                <c:ptCount val="1"/>
                <c:pt idx="0">
                  <c:v>Odisha-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Odisha'!$C$15:$H$15</c:f>
              <c:numCache>
                <c:formatCode>0%</c:formatCode>
                <c:ptCount val="6"/>
                <c:pt idx="0">
                  <c:v>0.8773947918936017</c:v>
                </c:pt>
                <c:pt idx="1">
                  <c:v>0.8759674243322475</c:v>
                </c:pt>
                <c:pt idx="2">
                  <c:v>0.8656631525728411</c:v>
                </c:pt>
                <c:pt idx="3">
                  <c:v>0.87336624508425198</c:v>
                </c:pt>
                <c:pt idx="4">
                  <c:v>0.89839748992795676</c:v>
                </c:pt>
                <c:pt idx="5">
                  <c:v>0.88056798433507111</c:v>
                </c:pt>
              </c:numCache>
            </c:numRef>
          </c:val>
        </c:ser>
        <c:dLbls>
          <c:showVal val="1"/>
        </c:dLbls>
        <c:axId val="94838144"/>
        <c:axId val="94875648"/>
      </c:barChart>
      <c:catAx>
        <c:axId val="948381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875648"/>
        <c:crosses val="autoZero"/>
        <c:auto val="1"/>
        <c:lblAlgn val="ctr"/>
        <c:lblOffset val="100"/>
      </c:catAx>
      <c:valAx>
        <c:axId val="94875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8381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Odisha'!$B$17</c:f>
              <c:strCache>
                <c:ptCount val="1"/>
                <c:pt idx="0">
                  <c:v>Odisha-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Odisha'!$C$17:$H$17</c:f>
              <c:numCache>
                <c:formatCode>0%</c:formatCode>
                <c:ptCount val="6"/>
                <c:pt idx="0">
                  <c:v>0.94650942430502161</c:v>
                </c:pt>
                <c:pt idx="1">
                  <c:v>0.98308445913743758</c:v>
                </c:pt>
                <c:pt idx="2">
                  <c:v>0.89399085274511281</c:v>
                </c:pt>
                <c:pt idx="3">
                  <c:v>0.88611027178320956</c:v>
                </c:pt>
                <c:pt idx="4">
                  <c:v>0.92742379158352262</c:v>
                </c:pt>
                <c:pt idx="5">
                  <c:v>0.89185375168698511</c:v>
                </c:pt>
              </c:numCache>
            </c:numRef>
          </c:val>
        </c:ser>
        <c:dLbls>
          <c:showVal val="1"/>
        </c:dLbls>
        <c:axId val="95134464"/>
        <c:axId val="95136768"/>
      </c:barChart>
      <c:catAx>
        <c:axId val="951344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136768"/>
        <c:crosses val="autoZero"/>
        <c:auto val="1"/>
        <c:lblAlgn val="ctr"/>
        <c:lblOffset val="100"/>
      </c:catAx>
      <c:valAx>
        <c:axId val="95136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13446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Odisha'!$B$19</c:f>
              <c:strCache>
                <c:ptCount val="1"/>
                <c:pt idx="0">
                  <c:v>Odisha-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Odisha'!$C$19:$H$19</c:f>
              <c:numCache>
                <c:formatCode>0%</c:formatCode>
                <c:ptCount val="6"/>
                <c:pt idx="0">
                  <c:v>2.1660809012475628</c:v>
                </c:pt>
                <c:pt idx="1">
                  <c:v>0.86579740873256661</c:v>
                </c:pt>
                <c:pt idx="2">
                  <c:v>0.79658710021721202</c:v>
                </c:pt>
                <c:pt idx="3">
                  <c:v>0.65665077118457349</c:v>
                </c:pt>
                <c:pt idx="4">
                  <c:v>0.78350236593369105</c:v>
                </c:pt>
                <c:pt idx="5">
                  <c:v>0.75706480449638724</c:v>
                </c:pt>
              </c:numCache>
            </c:numRef>
          </c:val>
        </c:ser>
        <c:dLbls>
          <c:showVal val="1"/>
        </c:dLbls>
        <c:axId val="96142464"/>
        <c:axId val="96280960"/>
      </c:barChart>
      <c:catAx>
        <c:axId val="961424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280960"/>
        <c:crosses val="autoZero"/>
        <c:auto val="1"/>
        <c:lblAlgn val="ctr"/>
        <c:lblOffset val="100"/>
      </c:catAx>
      <c:valAx>
        <c:axId val="962809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14246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Odisha'!$B$22</c:f>
              <c:strCache>
                <c:ptCount val="1"/>
                <c:pt idx="0">
                  <c:v>Odisha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Odisha'!$C$22:$H$22</c:f>
              <c:numCache>
                <c:formatCode>0%</c:formatCode>
                <c:ptCount val="6"/>
                <c:pt idx="0">
                  <c:v>1.7078189840491569E-2</c:v>
                </c:pt>
                <c:pt idx="1">
                  <c:v>2.8747817555801997E-2</c:v>
                </c:pt>
                <c:pt idx="2">
                  <c:v>2.9747303572766091E-2</c:v>
                </c:pt>
                <c:pt idx="3">
                  <c:v>2.1950759598061642E-2</c:v>
                </c:pt>
                <c:pt idx="4">
                  <c:v>2.2641351633546213E-2</c:v>
                </c:pt>
                <c:pt idx="5">
                  <c:v>1.7710777478491518E-2</c:v>
                </c:pt>
              </c:numCache>
            </c:numRef>
          </c:val>
        </c:ser>
        <c:dLbls>
          <c:showVal val="1"/>
        </c:dLbls>
        <c:axId val="96310784"/>
        <c:axId val="98141312"/>
      </c:barChart>
      <c:catAx>
        <c:axId val="96310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141312"/>
        <c:crosses val="autoZero"/>
        <c:auto val="1"/>
        <c:lblAlgn val="ctr"/>
        <c:lblOffset val="100"/>
      </c:catAx>
      <c:valAx>
        <c:axId val="98141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3107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Odisha'!$B$26</c:f>
              <c:strCache>
                <c:ptCount val="1"/>
                <c:pt idx="0">
                  <c:v>Odisha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Odisha'!$C$26:$H$26</c:f>
              <c:numCache>
                <c:formatCode>0%</c:formatCode>
                <c:ptCount val="6"/>
                <c:pt idx="0">
                  <c:v>1.9357819115288614E-2</c:v>
                </c:pt>
                <c:pt idx="1">
                  <c:v>0.11380560147115922</c:v>
                </c:pt>
                <c:pt idx="2">
                  <c:v>0.16449844580930276</c:v>
                </c:pt>
                <c:pt idx="3">
                  <c:v>0.22923117816646868</c:v>
                </c:pt>
                <c:pt idx="4">
                  <c:v>0.33337515044358806</c:v>
                </c:pt>
                <c:pt idx="5">
                  <c:v>0.40704735131664183</c:v>
                </c:pt>
              </c:numCache>
            </c:numRef>
          </c:val>
        </c:ser>
        <c:dLbls>
          <c:showVal val="1"/>
        </c:dLbls>
        <c:axId val="98296576"/>
        <c:axId val="98502144"/>
      </c:barChart>
      <c:catAx>
        <c:axId val="98296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502144"/>
        <c:crosses val="autoZero"/>
        <c:auto val="1"/>
        <c:lblAlgn val="ctr"/>
        <c:lblOffset val="100"/>
      </c:catAx>
      <c:valAx>
        <c:axId val="98502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29657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Odisha'!$B$28</c:f>
              <c:strCache>
                <c:ptCount val="1"/>
                <c:pt idx="0">
                  <c:v>Odisha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Odisha'!$C$28:$H$28</c:f>
              <c:numCache>
                <c:formatCode>0.0%</c:formatCode>
                <c:ptCount val="6"/>
                <c:pt idx="0">
                  <c:v>9.7064698424864111E-3</c:v>
                </c:pt>
                <c:pt idx="1">
                  <c:v>1.3652626953737998E-2</c:v>
                </c:pt>
                <c:pt idx="2">
                  <c:v>8.662740618680255E-3</c:v>
                </c:pt>
                <c:pt idx="3">
                  <c:v>3.5191188798796825E-3</c:v>
                </c:pt>
                <c:pt idx="4">
                  <c:v>5.700194841598092E-3</c:v>
                </c:pt>
                <c:pt idx="5">
                  <c:v>4.9092901315801792E-3</c:v>
                </c:pt>
              </c:numCache>
            </c:numRef>
          </c:val>
        </c:ser>
        <c:dLbls>
          <c:showVal val="1"/>
        </c:dLbls>
        <c:axId val="99175808"/>
        <c:axId val="100119296"/>
      </c:barChart>
      <c:catAx>
        <c:axId val="99175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19296"/>
        <c:crosses val="autoZero"/>
        <c:auto val="1"/>
        <c:lblAlgn val="ctr"/>
        <c:lblOffset val="100"/>
      </c:catAx>
      <c:valAx>
        <c:axId val="10011929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17580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Odisha'!$B$31</c:f>
              <c:strCache>
                <c:ptCount val="1"/>
                <c:pt idx="0">
                  <c:v>Odisha-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Odisha'!$C$30:$H$30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Odisha'!$C$31:$H$31</c:f>
              <c:numCache>
                <c:formatCode>0%</c:formatCode>
                <c:ptCount val="6"/>
                <c:pt idx="0">
                  <c:v>0.20148061943667334</c:v>
                </c:pt>
                <c:pt idx="1">
                  <c:v>0.1727589392130747</c:v>
                </c:pt>
                <c:pt idx="2">
                  <c:v>0.13585144414016706</c:v>
                </c:pt>
                <c:pt idx="3">
                  <c:v>0.12862854434162208</c:v>
                </c:pt>
                <c:pt idx="4">
                  <c:v>0.10027088619110811</c:v>
                </c:pt>
                <c:pt idx="5">
                  <c:v>6.344136164899794E-2</c:v>
                </c:pt>
              </c:numCache>
            </c:numRef>
          </c:val>
        </c:ser>
        <c:dLbls>
          <c:showVal val="1"/>
        </c:dLbls>
        <c:axId val="100357248"/>
        <c:axId val="100359168"/>
      </c:barChart>
      <c:catAx>
        <c:axId val="1003572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359168"/>
        <c:crosses val="autoZero"/>
        <c:auto val="1"/>
        <c:lblAlgn val="ctr"/>
        <c:lblOffset val="100"/>
      </c:catAx>
      <c:valAx>
        <c:axId val="100359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35724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2A4750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Trend Analysis - India</vt:lpstr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Odisha</dc:title>
  <dc:subject>2008 - 09 to Apr’13 to Dec’13</dc:subject>
  <dc:creator>Dr Sandhya Ahuja</dc:creator>
  <cp:lastModifiedBy>IBM</cp:lastModifiedBy>
  <cp:revision>27</cp:revision>
  <dcterms:created xsi:type="dcterms:W3CDTF">2014-03-04T07:01:00Z</dcterms:created>
  <dcterms:modified xsi:type="dcterms:W3CDTF">2014-03-07T11:37:00Z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