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43977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370C64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6FBA17B0EAAF408186D9E595C7329AC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70C64" w:rsidRDefault="00370C64" w:rsidP="00370C6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370C6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113681A0863847B9AFFAF4A3C4D95AA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70C64" w:rsidRDefault="00370C64" w:rsidP="00370C6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MANIPUR-Chandel</w:t>
                    </w:r>
                  </w:p>
                </w:sdtContent>
              </w:sdt>
            </w:tc>
          </w:tr>
          <w:tr w:rsidR="00370C64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70C64" w:rsidRDefault="00370C64" w:rsidP="00370C6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370C64" w:rsidRDefault="00370C64"/>
        <w:p w:rsidR="00370C64" w:rsidRDefault="00370C6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370C6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70C64" w:rsidRDefault="00370C6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Amit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370C64" w:rsidRDefault="00370C64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8/5/2010</w:t>
                    </w:r>
                  </w:p>
                </w:sdtContent>
              </w:sdt>
              <w:p w:rsidR="00370C64" w:rsidRDefault="00370C64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70C64" w:rsidRDefault="00370C64"/>
        <w:p w:rsidR="00370C64" w:rsidRDefault="00370C64">
          <w:r>
            <w:br w:type="page"/>
          </w:r>
        </w:p>
      </w:sdtContent>
    </w:sdt>
    <w:tbl>
      <w:tblPr>
        <w:tblW w:w="9529" w:type="dxa"/>
        <w:tblInd w:w="98" w:type="dxa"/>
        <w:tblLook w:val="04A0"/>
      </w:tblPr>
      <w:tblGrid>
        <w:gridCol w:w="3880"/>
        <w:gridCol w:w="90"/>
        <w:gridCol w:w="900"/>
        <w:gridCol w:w="3780"/>
        <w:gridCol w:w="879"/>
      </w:tblGrid>
      <w:tr w:rsidR="00370C64" w:rsidRPr="00370C64" w:rsidTr="00370C64">
        <w:trPr>
          <w:trHeight w:val="551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MANIPUR- CHANDEL-  Summary-Apr'09 to Mar'10</w:t>
            </w:r>
          </w:p>
        </w:tc>
      </w:tr>
      <w:tr w:rsidR="00370C64" w:rsidRPr="00370C64" w:rsidTr="00370C64">
        <w:trPr>
          <w:trHeight w:val="223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  <w:highlight w:val="black"/>
              </w:rPr>
              <w:t>171%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370C64" w:rsidRPr="00370C64" w:rsidTr="00370C64">
        <w:trPr>
          <w:trHeight w:val="376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28.8%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47.2%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24.0%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66.3%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33.7%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370C64" w:rsidRPr="00370C64" w:rsidTr="00370C64">
        <w:trPr>
          <w:trHeight w:val="313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370C64" w:rsidRPr="00370C64" w:rsidTr="000C57DD">
        <w:trPr>
          <w:trHeight w:val="551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370C64" w:rsidRPr="00370C64" w:rsidTr="000C57DD">
        <w:trPr>
          <w:trHeight w:val="887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           1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370C64" w:rsidRPr="00370C64" w:rsidTr="000C57DD">
        <w:trPr>
          <w:trHeight w:val="551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      933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370C64" w:rsidRPr="00370C64" w:rsidTr="00370C64">
        <w:trPr>
          <w:trHeight w:val="286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</w:t>
            </w: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nths)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102%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102%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102%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70C64" w:rsidRPr="00370C64" w:rsidTr="00370C64">
        <w:trPr>
          <w:trHeight w:val="340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i</w:t>
            </w: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ng</w:t>
            </w:r>
          </w:p>
        </w:tc>
      </w:tr>
      <w:tr w:rsidR="00370C64" w:rsidRPr="00370C64" w:rsidTr="00370C64">
        <w:trPr>
          <w:trHeight w:val="70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      812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370C64" w:rsidRPr="00370C64" w:rsidTr="00370C64">
        <w:trPr>
          <w:trHeight w:val="277"/>
        </w:trPr>
        <w:tc>
          <w:tcPr>
            <w:tcW w:w="9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18,718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70C64" w:rsidRPr="00370C64" w:rsidTr="00370C64">
        <w:trPr>
          <w:trHeight w:val="551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      517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70C6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0C64" w:rsidRPr="00370C64" w:rsidRDefault="00370C64" w:rsidP="00370C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70C64">
              <w:rPr>
                <w:rFonts w:ascii="Calibri" w:eastAsia="Times New Roman" w:hAnsi="Calibri" w:cs="Arial"/>
                <w:color w:val="000000"/>
              </w:rPr>
              <w:t xml:space="preserve">                     162 </w:t>
            </w:r>
          </w:p>
        </w:tc>
      </w:tr>
    </w:tbl>
    <w:p w:rsidR="005D6A76" w:rsidRDefault="005D6A76"/>
    <w:tbl>
      <w:tblPr>
        <w:tblW w:w="9327" w:type="dxa"/>
        <w:tblInd w:w="98" w:type="dxa"/>
        <w:tblLook w:val="04A0"/>
      </w:tblPr>
      <w:tblGrid>
        <w:gridCol w:w="1995"/>
        <w:gridCol w:w="1806"/>
        <w:gridCol w:w="1833"/>
        <w:gridCol w:w="1968"/>
        <w:gridCol w:w="1725"/>
      </w:tblGrid>
      <w:tr w:rsidR="00D65DD6" w:rsidRPr="000C57DD" w:rsidTr="000C57DD">
        <w:trPr>
          <w:trHeight w:val="642"/>
        </w:trPr>
        <w:tc>
          <w:tcPr>
            <w:tcW w:w="93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MANIPUR- CHANDEL- Deliveries Apr'09 to Mar'10</w:t>
            </w:r>
          </w:p>
        </w:tc>
      </w:tr>
      <w:tr w:rsidR="00D65DD6" w:rsidRPr="000C57DD" w:rsidTr="000C57DD">
        <w:trPr>
          <w:trHeight w:val="986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Total Population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161,957</w:t>
            </w:r>
          </w:p>
        </w:tc>
        <w:tc>
          <w:tcPr>
            <w:tcW w:w="3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Expected Deliveries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2,577</w:t>
            </w:r>
          </w:p>
        </w:tc>
      </w:tr>
      <w:tr w:rsidR="00D65DD6" w:rsidRPr="000C57DD" w:rsidTr="000C57DD">
        <w:trPr>
          <w:trHeight w:val="538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Home SBA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Home Non SBA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Institutional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Total Deliveries Reported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Unreported Deliveries</w:t>
            </w:r>
          </w:p>
        </w:tc>
      </w:tr>
      <w:tr w:rsidR="00D65DD6" w:rsidRPr="000C57DD" w:rsidTr="000C57DD">
        <w:trPr>
          <w:trHeight w:val="538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835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381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619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1,835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742</w:t>
            </w:r>
          </w:p>
        </w:tc>
      </w:tr>
      <w:tr w:rsidR="00D65DD6" w:rsidRPr="000C57DD" w:rsidTr="000C57DD">
        <w:trPr>
          <w:trHeight w:val="538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Home SBA %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Home Non SBA%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Institutional 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Total Deliveries Reported %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Unreported Deliveries %</w:t>
            </w:r>
          </w:p>
        </w:tc>
      </w:tr>
      <w:tr w:rsidR="00D65DD6" w:rsidRPr="000C57DD" w:rsidTr="000C57DD">
        <w:trPr>
          <w:trHeight w:val="53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32%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15%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24%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71%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DD6" w:rsidRPr="000C57DD" w:rsidRDefault="00D65DD6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29%</w:t>
            </w:r>
          </w:p>
        </w:tc>
      </w:tr>
    </w:tbl>
    <w:p w:rsidR="00D65DD6" w:rsidRDefault="00D65DD6"/>
    <w:p w:rsidR="00FD25BE" w:rsidRDefault="00FD25BE">
      <w:r w:rsidRPr="00FD25BE">
        <w:rPr>
          <w:noProof/>
        </w:rPr>
        <w:drawing>
          <wp:inline distT="0" distB="0" distL="0" distR="0">
            <wp:extent cx="5952475" cy="3923414"/>
            <wp:effectExtent l="19050" t="0" r="10175" b="88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57DD" w:rsidRDefault="000C57DD"/>
    <w:p w:rsidR="00FD25BE" w:rsidRDefault="00FD25BE">
      <w:r w:rsidRPr="00FD25BE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335" w:type="dxa"/>
        <w:tblInd w:w="98" w:type="dxa"/>
        <w:tblLook w:val="04A0"/>
      </w:tblPr>
      <w:tblGrid>
        <w:gridCol w:w="3305"/>
        <w:gridCol w:w="2993"/>
        <w:gridCol w:w="3037"/>
      </w:tblGrid>
      <w:tr w:rsidR="00FD25BE" w:rsidRPr="000C57DD" w:rsidTr="000C57DD">
        <w:trPr>
          <w:trHeight w:val="735"/>
        </w:trPr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MANIPUR- CHANDEL- C sections &amp; Complicated Deliveries Apr'09 to Mar'10</w:t>
            </w:r>
          </w:p>
        </w:tc>
      </w:tr>
      <w:tr w:rsidR="00FD25BE" w:rsidRPr="000C57DD" w:rsidTr="000C57DD">
        <w:trPr>
          <w:trHeight w:val="90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Institutional Deliveries (Public)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C57DD">
              <w:rPr>
                <w:rFonts w:ascii="Arial" w:eastAsia="Times New Roman" w:hAnsi="Arial" w:cs="Arial"/>
                <w:sz w:val="24"/>
                <w:szCs w:val="20"/>
              </w:rPr>
              <w:t>Institutional  Deliveries (Pvt)</w:t>
            </w:r>
          </w:p>
        </w:tc>
      </w:tr>
      <w:tr w:rsidR="00FD25BE" w:rsidRPr="000C57DD" w:rsidTr="000C57DD">
        <w:trPr>
          <w:trHeight w:val="551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619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FD25BE" w:rsidRPr="000C57DD" w:rsidTr="000C57DD">
        <w:trPr>
          <w:trHeight w:val="658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 Section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FD25BE" w:rsidRPr="000C57DD" w:rsidTr="000C57DD">
        <w:trPr>
          <w:trHeight w:val="551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 Section%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1%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FD25BE" w:rsidRPr="000C57DD" w:rsidTr="000C57DD">
        <w:trPr>
          <w:trHeight w:val="796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Complicated Pregnacies  attended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FD25BE" w:rsidRPr="000C57DD" w:rsidTr="000C57DD">
        <w:trPr>
          <w:trHeight w:val="674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Complicated Pregnacies  attended %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5%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C57DD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</w:tbl>
    <w:p w:rsidR="00FD25BE" w:rsidRDefault="00FD25BE"/>
    <w:p w:rsidR="00FD25BE" w:rsidRDefault="00FD25BE"/>
    <w:p w:rsidR="00FD25BE" w:rsidRDefault="00FD25BE"/>
    <w:p w:rsidR="00FD25BE" w:rsidRDefault="00FD25BE"/>
    <w:p w:rsidR="00FD25BE" w:rsidRDefault="00FD25BE"/>
    <w:p w:rsidR="00FD25BE" w:rsidRDefault="00FD25BE">
      <w:r w:rsidRPr="00FD25BE">
        <w:rPr>
          <w:noProof/>
        </w:rPr>
        <w:lastRenderedPageBreak/>
        <w:drawing>
          <wp:inline distT="0" distB="0" distL="0" distR="0">
            <wp:extent cx="5948030" cy="3870251"/>
            <wp:effectExtent l="19050" t="0" r="1462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9403" w:type="dxa"/>
        <w:tblInd w:w="98" w:type="dxa"/>
        <w:tblLook w:val="04A0"/>
      </w:tblPr>
      <w:tblGrid>
        <w:gridCol w:w="1479"/>
        <w:gridCol w:w="2752"/>
        <w:gridCol w:w="1208"/>
        <w:gridCol w:w="1598"/>
        <w:gridCol w:w="1283"/>
        <w:gridCol w:w="1083"/>
      </w:tblGrid>
      <w:tr w:rsidR="00FD25BE" w:rsidRPr="000C57DD" w:rsidTr="000C57DD">
        <w:trPr>
          <w:trHeight w:val="638"/>
        </w:trPr>
        <w:tc>
          <w:tcPr>
            <w:tcW w:w="9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20"/>
              </w:rPr>
              <w:t>MANIPUR- CHANDEL- Complicated Pregnancies &amp; Deliveries Treated - Apr'09 to Mar'10</w:t>
            </w:r>
          </w:p>
        </w:tc>
      </w:tr>
      <w:tr w:rsidR="00FD25BE" w:rsidRPr="000C57DD" w:rsidTr="000C57DD">
        <w:trPr>
          <w:trHeight w:val="638"/>
        </w:trPr>
        <w:tc>
          <w:tcPr>
            <w:tcW w:w="5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0C57DD" w:rsidRPr="000C57DD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FD25BE" w:rsidRPr="000C57DD" w:rsidTr="000C57DD">
        <w:trPr>
          <w:trHeight w:val="638"/>
        </w:trPr>
        <w:tc>
          <w:tcPr>
            <w:tcW w:w="5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1,835</w:t>
            </w:r>
          </w:p>
        </w:tc>
        <w:tc>
          <w:tcPr>
            <w:tcW w:w="3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4,824</w:t>
            </w:r>
          </w:p>
        </w:tc>
      </w:tr>
      <w:tr w:rsidR="00FD25BE" w:rsidRPr="000C57DD" w:rsidTr="000C57DD">
        <w:trPr>
          <w:trHeight w:val="638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Complicated Pregnancies attended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Complicated Pregnancies Rate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C - Section Deliveries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PNC Maternal Complications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Abortions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Still Births</w:t>
            </w:r>
          </w:p>
        </w:tc>
      </w:tr>
      <w:tr w:rsidR="00FD25BE" w:rsidRPr="000C57DD" w:rsidTr="000C57DD">
        <w:trPr>
          <w:trHeight w:val="638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</w:tr>
      <w:tr w:rsidR="00FD25BE" w:rsidRPr="000C57DD" w:rsidTr="000C57DD">
        <w:trPr>
          <w:trHeight w:val="638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6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6"/>
              </w:rPr>
              <w:t>29</w:t>
            </w:r>
          </w:p>
        </w:tc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6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6"/>
              </w:rPr>
              <w:t>1%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6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6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C57DD">
              <w:rPr>
                <w:rFonts w:ascii="Arial" w:eastAsia="Times New Roman" w:hAnsi="Arial" w:cs="Arial"/>
                <w:szCs w:val="16"/>
              </w:rPr>
              <w:t>1</w:t>
            </w:r>
          </w:p>
        </w:tc>
      </w:tr>
      <w:tr w:rsidR="00FD25BE" w:rsidRPr="000C57DD" w:rsidTr="000C57DD">
        <w:trPr>
          <w:trHeight w:val="638"/>
        </w:trPr>
        <w:tc>
          <w:tcPr>
            <w:tcW w:w="70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Complicated Deliveries Treated with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No Of Eclampsia cases Treated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No Of severe anemia cases treated</w:t>
            </w:r>
          </w:p>
        </w:tc>
      </w:tr>
      <w:tr w:rsidR="00FD25BE" w:rsidRPr="000C57DD" w:rsidTr="000C57DD">
        <w:trPr>
          <w:trHeight w:val="638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IV Antibiotics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IV antihypertensive/Magsulph injection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IV Oxytocis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Blood Transfusion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</w:p>
        </w:tc>
      </w:tr>
      <w:tr w:rsidR="00FD25BE" w:rsidRPr="000C57DD" w:rsidTr="000C57DD">
        <w:trPr>
          <w:trHeight w:val="886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27</w:t>
            </w:r>
          </w:p>
        </w:tc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color w:val="000000"/>
                <w:szCs w:val="18"/>
              </w:rPr>
              <w:t>9</w:t>
            </w:r>
          </w:p>
        </w:tc>
      </w:tr>
    </w:tbl>
    <w:p w:rsidR="00FD25BE" w:rsidRDefault="00FD25BE"/>
    <w:p w:rsidR="00FD25BE" w:rsidRDefault="00FD25BE">
      <w:r w:rsidRPr="00FD25BE">
        <w:rPr>
          <w:noProof/>
        </w:rPr>
        <w:lastRenderedPageBreak/>
        <w:drawing>
          <wp:inline distT="0" distB="0" distL="0" distR="0">
            <wp:extent cx="5948030" cy="4029740"/>
            <wp:effectExtent l="19050" t="0" r="14620" b="8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25BE" w:rsidRDefault="00FD25BE">
      <w:r w:rsidRPr="00FD25BE">
        <w:rPr>
          <w:noProof/>
        </w:rPr>
        <w:drawing>
          <wp:inline distT="0" distB="0" distL="0" distR="0">
            <wp:extent cx="5948030" cy="3870251"/>
            <wp:effectExtent l="19050" t="0" r="146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25BE" w:rsidRDefault="00FD25BE">
      <w:r w:rsidRPr="00FD25BE">
        <w:rPr>
          <w:noProof/>
        </w:rPr>
        <w:lastRenderedPageBreak/>
        <w:drawing>
          <wp:inline distT="0" distB="0" distL="0" distR="0">
            <wp:extent cx="5948030" cy="4136065"/>
            <wp:effectExtent l="19050" t="0" r="1462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25BE" w:rsidRDefault="00FD25BE">
      <w:r w:rsidRPr="00FD25BE">
        <w:rPr>
          <w:noProof/>
        </w:rPr>
        <w:drawing>
          <wp:inline distT="0" distB="0" distL="0" distR="0">
            <wp:extent cx="5948030" cy="3891516"/>
            <wp:effectExtent l="19050" t="0" r="1462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25BE" w:rsidRDefault="00FD25BE">
      <w:r w:rsidRPr="00FD25BE">
        <w:rPr>
          <w:noProof/>
        </w:rPr>
        <w:lastRenderedPageBreak/>
        <w:drawing>
          <wp:inline distT="0" distB="0" distL="0" distR="0">
            <wp:extent cx="5948030" cy="3785191"/>
            <wp:effectExtent l="19050" t="0" r="14620" b="5759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25BE" w:rsidRDefault="00FD25BE">
      <w:r w:rsidRPr="00FD25BE">
        <w:rPr>
          <w:noProof/>
        </w:rPr>
        <w:drawing>
          <wp:inline distT="0" distB="0" distL="0" distR="0">
            <wp:extent cx="5948030" cy="4019107"/>
            <wp:effectExtent l="19050" t="0" r="14620" b="443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9214" w:type="dxa"/>
        <w:tblInd w:w="98" w:type="dxa"/>
        <w:tblLook w:val="04A0"/>
      </w:tblPr>
      <w:tblGrid>
        <w:gridCol w:w="1528"/>
        <w:gridCol w:w="1497"/>
        <w:gridCol w:w="1280"/>
        <w:gridCol w:w="1195"/>
        <w:gridCol w:w="1357"/>
        <w:gridCol w:w="2357"/>
      </w:tblGrid>
      <w:tr w:rsidR="00FD25BE" w:rsidRPr="000C57DD" w:rsidTr="000C57DD">
        <w:trPr>
          <w:trHeight w:val="567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C57DD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lastRenderedPageBreak/>
              <w:t>MANIPUR- CHANDEL - Births - Apr'09 to Mar'10</w:t>
            </w:r>
          </w:p>
        </w:tc>
      </w:tr>
      <w:tr w:rsidR="00FD25BE" w:rsidRPr="000C57DD" w:rsidTr="000C57DD">
        <w:trPr>
          <w:trHeight w:val="567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8"/>
              </w:rPr>
              <w:t>Live Birth - Males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8"/>
              </w:rPr>
              <w:t>Live Birth - females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8"/>
              </w:rPr>
              <w:t>Live Birth - Total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Sex Ratio at birth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Still Birth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C57DD">
              <w:rPr>
                <w:rFonts w:ascii="Arial" w:eastAsia="Times New Roman" w:hAnsi="Arial" w:cs="Arial"/>
                <w:szCs w:val="18"/>
              </w:rPr>
              <w:t>Abortion( Induced/Spontaneous</w:t>
            </w:r>
          </w:p>
        </w:tc>
      </w:tr>
      <w:tr w:rsidR="00FD25BE" w:rsidRPr="000C57DD" w:rsidTr="000C57DD">
        <w:trPr>
          <w:trHeight w:val="567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        950 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      886 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1,836 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933 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        1 </w:t>
            </w:r>
          </w:p>
        </w:tc>
        <w:tc>
          <w:tcPr>
            <w:tcW w:w="2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10 </w:t>
            </w:r>
          </w:p>
        </w:tc>
      </w:tr>
    </w:tbl>
    <w:p w:rsidR="00FD25BE" w:rsidRDefault="00FD25BE"/>
    <w:p w:rsidR="00FD25BE" w:rsidRDefault="00FD25BE">
      <w:r w:rsidRPr="00FD25BE">
        <w:rPr>
          <w:noProof/>
        </w:rPr>
        <w:drawing>
          <wp:inline distT="0" distB="0" distL="0" distR="0">
            <wp:extent cx="5952475" cy="2849526"/>
            <wp:effectExtent l="19050" t="0" r="10175" b="7974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25BE" w:rsidRDefault="00FD25BE">
      <w:r w:rsidRPr="00FD25BE">
        <w:rPr>
          <w:noProof/>
        </w:rPr>
        <w:drawing>
          <wp:inline distT="0" distB="0" distL="0" distR="0">
            <wp:extent cx="5948030" cy="3434316"/>
            <wp:effectExtent l="19050" t="0" r="1462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5118" w:type="dxa"/>
        <w:tblInd w:w="98" w:type="dxa"/>
        <w:tblLook w:val="04A0"/>
      </w:tblPr>
      <w:tblGrid>
        <w:gridCol w:w="2674"/>
        <w:gridCol w:w="2444"/>
      </w:tblGrid>
      <w:tr w:rsidR="00FD25BE" w:rsidRPr="000C57DD" w:rsidTr="000C57DD">
        <w:trPr>
          <w:trHeight w:val="57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lastRenderedPageBreak/>
              <w:t>MANIPUR- CHANDEL- Apr'09 to Mar'10</w:t>
            </w:r>
          </w:p>
        </w:tc>
      </w:tr>
      <w:tr w:rsidR="00FD25BE" w:rsidRPr="000C57DD" w:rsidTr="000C57DD">
        <w:trPr>
          <w:trHeight w:val="57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Total Abortions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Abortion Rate</w:t>
            </w:r>
          </w:p>
        </w:tc>
      </w:tr>
      <w:tr w:rsidR="00FD25BE" w:rsidRPr="000C57DD" w:rsidTr="000C57DD">
        <w:trPr>
          <w:trHeight w:val="573"/>
        </w:trPr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70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2.5%</w:t>
            </w:r>
          </w:p>
        </w:tc>
      </w:tr>
    </w:tbl>
    <w:p w:rsidR="00FD25BE" w:rsidRDefault="00FD25BE"/>
    <w:p w:rsidR="00FD25BE" w:rsidRDefault="00FD25BE">
      <w:r w:rsidRPr="00FD25BE">
        <w:rPr>
          <w:noProof/>
        </w:rPr>
        <w:drawing>
          <wp:inline distT="0" distB="0" distL="0" distR="0">
            <wp:extent cx="5948030" cy="3136604"/>
            <wp:effectExtent l="19050" t="0" r="14620" b="6646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5119" w:type="dxa"/>
        <w:tblInd w:w="98" w:type="dxa"/>
        <w:tblLook w:val="04A0"/>
      </w:tblPr>
      <w:tblGrid>
        <w:gridCol w:w="2725"/>
        <w:gridCol w:w="2394"/>
      </w:tblGrid>
      <w:tr w:rsidR="00FD25BE" w:rsidRPr="000C57DD" w:rsidTr="000C57DD">
        <w:trPr>
          <w:trHeight w:val="545"/>
        </w:trPr>
        <w:tc>
          <w:tcPr>
            <w:tcW w:w="5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>MANIPUR- CHANDEL- Apr'09 to Mar'10</w:t>
            </w:r>
          </w:p>
        </w:tc>
      </w:tr>
      <w:tr w:rsidR="00FD25BE" w:rsidRPr="000C57DD" w:rsidTr="000C57DD">
        <w:trPr>
          <w:trHeight w:val="54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>Total OPD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>Total RTI/STI cases</w:t>
            </w:r>
          </w:p>
        </w:tc>
      </w:tr>
      <w:tr w:rsidR="00FD25BE" w:rsidRPr="000C57DD" w:rsidTr="000C57DD">
        <w:trPr>
          <w:trHeight w:val="54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>18,718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C57DD">
              <w:rPr>
                <w:rFonts w:ascii="Arial" w:eastAsia="Times New Roman" w:hAnsi="Arial" w:cs="Arial"/>
                <w:color w:val="000000"/>
                <w:szCs w:val="16"/>
              </w:rPr>
              <w:t>737</w:t>
            </w:r>
          </w:p>
        </w:tc>
      </w:tr>
    </w:tbl>
    <w:p w:rsidR="00FD25BE" w:rsidRDefault="00FD25BE"/>
    <w:p w:rsidR="00FD25BE" w:rsidRDefault="00FD25BE">
      <w:r w:rsidRPr="00FD25BE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351" w:type="dxa"/>
        <w:tblInd w:w="98" w:type="dxa"/>
        <w:tblLook w:val="04A0"/>
      </w:tblPr>
      <w:tblGrid>
        <w:gridCol w:w="3282"/>
        <w:gridCol w:w="2128"/>
        <w:gridCol w:w="3941"/>
      </w:tblGrid>
      <w:tr w:rsidR="00FD25BE" w:rsidRPr="000C57DD" w:rsidTr="000C57DD">
        <w:trPr>
          <w:trHeight w:val="543"/>
        </w:trPr>
        <w:tc>
          <w:tcPr>
            <w:tcW w:w="9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20"/>
              </w:rPr>
              <w:t>MANIPUR- CHANDEL-FP Methods - Apr'09 to Mar'10</w:t>
            </w:r>
          </w:p>
        </w:tc>
      </w:tr>
      <w:tr w:rsidR="00FD25BE" w:rsidRPr="000C57DD" w:rsidTr="000C57DD">
        <w:trPr>
          <w:trHeight w:val="736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D25BE" w:rsidRPr="000C57DD" w:rsidTr="000C57DD">
        <w:trPr>
          <w:trHeight w:val="61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Total Reported FP Methodd (All types) Users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812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D25BE" w:rsidRPr="000C57DD" w:rsidTr="000C57DD">
        <w:trPr>
          <w:trHeight w:val="431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Sterilisations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D25BE" w:rsidRPr="000C57DD" w:rsidTr="000C57DD">
        <w:trPr>
          <w:trHeight w:val="359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IUD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495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FD25BE" w:rsidRPr="000C57DD" w:rsidTr="000C57DD">
        <w:trPr>
          <w:trHeight w:val="26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Condom Users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FD25BE" w:rsidRPr="000C57DD" w:rsidTr="000C57DD">
        <w:trPr>
          <w:trHeight w:val="332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OCP Users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236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FD25BE" w:rsidRPr="000C57DD" w:rsidTr="000C57DD">
        <w:trPr>
          <w:trHeight w:val="251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Limiting Methods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D25BE" w:rsidRPr="000C57DD" w:rsidTr="000C57DD">
        <w:trPr>
          <w:trHeight w:val="44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0C57DD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Spacing Methods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812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0C57DD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C57DD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</w:tbl>
    <w:p w:rsidR="00FD25BE" w:rsidRDefault="00FD25BE"/>
    <w:p w:rsidR="00FD25BE" w:rsidRDefault="00FD25BE"/>
    <w:p w:rsidR="00C7044A" w:rsidRDefault="00C7044A"/>
    <w:p w:rsidR="00C7044A" w:rsidRDefault="00C7044A"/>
    <w:p w:rsidR="00C7044A" w:rsidRDefault="00C7044A"/>
    <w:p w:rsidR="00FD25BE" w:rsidRDefault="00FD25BE"/>
    <w:tbl>
      <w:tblPr>
        <w:tblW w:w="9375" w:type="dxa"/>
        <w:tblInd w:w="98" w:type="dxa"/>
        <w:tblLook w:val="04A0"/>
      </w:tblPr>
      <w:tblGrid>
        <w:gridCol w:w="1491"/>
        <w:gridCol w:w="1715"/>
        <w:gridCol w:w="1016"/>
        <w:gridCol w:w="1363"/>
        <w:gridCol w:w="1339"/>
        <w:gridCol w:w="1616"/>
        <w:gridCol w:w="835"/>
      </w:tblGrid>
      <w:tr w:rsidR="00FD25BE" w:rsidRPr="00A872A8" w:rsidTr="000C57DD">
        <w:trPr>
          <w:trHeight w:val="72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MANIPUR- CHANDEL- Service Delivery - Apr'09 to Mar'10</w:t>
            </w:r>
          </w:p>
        </w:tc>
      </w:tr>
      <w:tr w:rsidR="00FD25BE" w:rsidRPr="00A872A8" w:rsidTr="000C57DD">
        <w:trPr>
          <w:trHeight w:val="101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Operation major (General and spinal anaesthesia)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Operation minor (No or local anaesthesia)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AYUSH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Dental Procedures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Adolescent counselling services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D25BE" w:rsidRPr="00A872A8" w:rsidTr="000C57DD">
        <w:trPr>
          <w:trHeight w:val="555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162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5,710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908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1,850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18,718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517</w:t>
            </w:r>
          </w:p>
        </w:tc>
      </w:tr>
      <w:tr w:rsidR="00FD25BE" w:rsidRPr="00A872A8" w:rsidTr="000C57DD">
        <w:trPr>
          <w:trHeight w:val="1048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Operation major (General and spinal anaesthesia) as %ge of OPD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Operation minor (No or local anaesthesia)as %ge of OPD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AYUSH as %ge of OPD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Dental Procedures as %ge of OPD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Adolescent counselling services as %ge of OPD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IPD as percentage of OPD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</w:tr>
      <w:tr w:rsidR="00FD25BE" w:rsidRPr="00A872A8" w:rsidTr="00A872A8">
        <w:trPr>
          <w:trHeight w:val="566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0.0%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0.9%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30.5%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4.9%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9.9%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A872A8">
              <w:rPr>
                <w:rFonts w:ascii="Calibri" w:eastAsia="Times New Roman" w:hAnsi="Calibri" w:cs="Arial"/>
                <w:color w:val="000000"/>
                <w:sz w:val="20"/>
              </w:rPr>
              <w:t>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0C57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</w:tr>
    </w:tbl>
    <w:p w:rsidR="00FD25BE" w:rsidRDefault="00FD25BE"/>
    <w:tbl>
      <w:tblPr>
        <w:tblW w:w="9370" w:type="dxa"/>
        <w:tblInd w:w="98" w:type="dxa"/>
        <w:tblLook w:val="04A0"/>
      </w:tblPr>
      <w:tblGrid>
        <w:gridCol w:w="2103"/>
        <w:gridCol w:w="1848"/>
        <w:gridCol w:w="1733"/>
        <w:gridCol w:w="2000"/>
        <w:gridCol w:w="1686"/>
      </w:tblGrid>
      <w:tr w:rsidR="00FD25BE" w:rsidRPr="00A872A8" w:rsidTr="00FD25BE">
        <w:trPr>
          <w:trHeight w:val="816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szCs w:val="20"/>
              </w:rPr>
              <w:t>MANIPUR- CHANDEL- Lab Services - Apr'09 to Mar'10</w:t>
            </w:r>
          </w:p>
        </w:tc>
      </w:tr>
      <w:tr w:rsidR="00FD25BE" w:rsidRPr="00A872A8" w:rsidTr="00FD25BE">
        <w:trPr>
          <w:trHeight w:val="565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 xml:space="preserve"> Total OPD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Total HB tested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Total HIV Tested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Total Population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D25BE" w:rsidRPr="00A872A8" w:rsidTr="00FD25BE">
        <w:trPr>
          <w:trHeight w:val="565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 xml:space="preserve">                 18,718 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 xml:space="preserve">                   537 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 xml:space="preserve">             1,616 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 xml:space="preserve">             161,957 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25BE" w:rsidRPr="00A872A8" w:rsidTr="00FD25BE">
        <w:trPr>
          <w:trHeight w:val="1099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HB test conducted as %age of OPD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HB&lt;7gm  as %age of HB tested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HIV test conducted as %age of OPD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HIV positive  as %age of HIV tested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872A8">
              <w:rPr>
                <w:rFonts w:ascii="Arial" w:eastAsia="Times New Roman" w:hAnsi="Arial" w:cs="Arial"/>
                <w:szCs w:val="20"/>
              </w:rPr>
              <w:t>Blood Smear Examined as % of Population</w:t>
            </w:r>
          </w:p>
        </w:tc>
      </w:tr>
      <w:tr w:rsidR="00FD25BE" w:rsidRPr="00A872A8" w:rsidTr="00FD25BE">
        <w:trPr>
          <w:trHeight w:val="565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>8.6%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>6.2%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872A8">
              <w:rPr>
                <w:rFonts w:ascii="Calibri" w:eastAsia="Times New Roman" w:hAnsi="Calibri" w:cs="Arial"/>
                <w:color w:val="000000"/>
              </w:rPr>
              <w:t>2.8%</w:t>
            </w:r>
          </w:p>
        </w:tc>
      </w:tr>
    </w:tbl>
    <w:p w:rsidR="00FD25BE" w:rsidRDefault="00FD25BE"/>
    <w:tbl>
      <w:tblPr>
        <w:tblW w:w="9134" w:type="dxa"/>
        <w:tblInd w:w="98" w:type="dxa"/>
        <w:tblLook w:val="04A0"/>
      </w:tblPr>
      <w:tblGrid>
        <w:gridCol w:w="1773"/>
        <w:gridCol w:w="577"/>
        <w:gridCol w:w="980"/>
        <w:gridCol w:w="550"/>
        <w:gridCol w:w="897"/>
        <w:gridCol w:w="1676"/>
        <w:gridCol w:w="1292"/>
        <w:gridCol w:w="1389"/>
      </w:tblGrid>
      <w:tr w:rsidR="00FD25BE" w:rsidRPr="00A872A8" w:rsidTr="00A872A8">
        <w:trPr>
          <w:trHeight w:val="767"/>
        </w:trPr>
        <w:tc>
          <w:tcPr>
            <w:tcW w:w="9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872A8">
              <w:rPr>
                <w:rFonts w:ascii="Arial" w:eastAsia="Times New Roman" w:hAnsi="Arial" w:cs="Arial"/>
                <w:b/>
                <w:bCs/>
                <w:szCs w:val="24"/>
              </w:rPr>
              <w:t>MANIPUR- CHANDEL- Childhood Disease - Vaccine Preventable -Apr'09 to Mar'10</w:t>
            </w:r>
          </w:p>
        </w:tc>
      </w:tr>
      <w:tr w:rsidR="00FD25BE" w:rsidRPr="00A872A8" w:rsidTr="00A872A8">
        <w:trPr>
          <w:trHeight w:val="541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Diphtheria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Pertussis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Tetanus Neonatorum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Tetanus others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Polio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Measles</w:t>
            </w:r>
          </w:p>
        </w:tc>
      </w:tr>
      <w:tr w:rsidR="00FD25BE" w:rsidRPr="00A872A8" w:rsidTr="00A872A8">
        <w:trPr>
          <w:trHeight w:val="332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0</w:t>
            </w:r>
          </w:p>
        </w:tc>
        <w:tc>
          <w:tcPr>
            <w:tcW w:w="1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0</w:t>
            </w:r>
          </w:p>
        </w:tc>
        <w:tc>
          <w:tcPr>
            <w:tcW w:w="14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0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82</w:t>
            </w:r>
          </w:p>
        </w:tc>
      </w:tr>
      <w:tr w:rsidR="00FD25BE" w:rsidRPr="00A872A8" w:rsidTr="00A872A8">
        <w:trPr>
          <w:trHeight w:val="277"/>
        </w:trPr>
        <w:tc>
          <w:tcPr>
            <w:tcW w:w="9134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5BE" w:rsidRPr="00A872A8" w:rsidRDefault="00FD25BE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872A8">
              <w:rPr>
                <w:rFonts w:ascii="Arial" w:eastAsia="Times New Roman" w:hAnsi="Arial" w:cs="Arial"/>
                <w:b/>
                <w:bCs/>
              </w:rPr>
              <w:t>MANIPUR- CHANDEL-Childhood Disease - Others - Apr'09 to Mar'10</w:t>
            </w:r>
          </w:p>
        </w:tc>
      </w:tr>
      <w:tr w:rsidR="00A872A8" w:rsidRPr="00A872A8" w:rsidTr="00A872A8">
        <w:trPr>
          <w:trHeight w:val="493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Diarrhoea and dehydration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Malaria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Number admitted with Respiratory Infections</w:t>
            </w:r>
          </w:p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872A8" w:rsidRPr="00A872A8" w:rsidTr="00A872A8">
        <w:trPr>
          <w:trHeight w:val="314"/>
        </w:trPr>
        <w:tc>
          <w:tcPr>
            <w:tcW w:w="2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926</w:t>
            </w:r>
          </w:p>
        </w:tc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12</w:t>
            </w:r>
          </w:p>
        </w:tc>
        <w:tc>
          <w:tcPr>
            <w:tcW w:w="5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8"/>
              </w:rPr>
              <w:t>240</w:t>
            </w:r>
          </w:p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A872A8" w:rsidRPr="00A872A8" w:rsidRDefault="00A872A8" w:rsidP="00A872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D25BE" w:rsidRDefault="00FD25BE"/>
    <w:tbl>
      <w:tblPr>
        <w:tblW w:w="9370" w:type="dxa"/>
        <w:tblInd w:w="98" w:type="dxa"/>
        <w:tblLook w:val="04A0"/>
      </w:tblPr>
      <w:tblGrid>
        <w:gridCol w:w="1820"/>
        <w:gridCol w:w="1599"/>
        <w:gridCol w:w="1476"/>
        <w:gridCol w:w="1721"/>
        <w:gridCol w:w="1328"/>
        <w:gridCol w:w="1426"/>
      </w:tblGrid>
      <w:tr w:rsidR="00FD25BE" w:rsidRPr="00FD25BE" w:rsidTr="00A872A8">
        <w:trPr>
          <w:trHeight w:val="466"/>
        </w:trPr>
        <w:tc>
          <w:tcPr>
            <w:tcW w:w="93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25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MANIPUR- CHANDEL- Infant &amp; Child Deaths - Apr'09 to Mar'10</w:t>
            </w:r>
          </w:p>
        </w:tc>
      </w:tr>
      <w:tr w:rsidR="00FD25BE" w:rsidRPr="00FD25BE" w:rsidTr="00A872A8">
        <w:trPr>
          <w:trHeight w:val="54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25B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25B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25B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25B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25B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D25BE" w:rsidRPr="00FD25BE" w:rsidTr="00A872A8">
        <w:trPr>
          <w:trHeight w:val="54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5BE" w:rsidRPr="00FD25BE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D25BE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</w:tr>
    </w:tbl>
    <w:p w:rsidR="00FD25BE" w:rsidRDefault="00FD25BE"/>
    <w:p w:rsidR="00FD25BE" w:rsidRDefault="00FD25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1073"/>
        <w:gridCol w:w="981"/>
        <w:gridCol w:w="1157"/>
        <w:gridCol w:w="1073"/>
        <w:gridCol w:w="951"/>
        <w:gridCol w:w="1073"/>
        <w:gridCol w:w="1073"/>
        <w:gridCol w:w="967"/>
      </w:tblGrid>
      <w:tr w:rsidR="00FD25BE" w:rsidRPr="00A872A8" w:rsidTr="00A872A8">
        <w:trPr>
          <w:trHeight w:val="54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872A8">
              <w:rPr>
                <w:rFonts w:ascii="Arial" w:eastAsia="Times New Roman" w:hAnsi="Arial" w:cs="Arial"/>
                <w:b/>
                <w:bCs/>
                <w:szCs w:val="24"/>
              </w:rPr>
              <w:t>MANIPUR- CHANDEL- Causes of Infant &amp; Child Deaths - Apr'09 to Mar'10</w:t>
            </w:r>
          </w:p>
        </w:tc>
      </w:tr>
      <w:tr w:rsidR="00FD25BE" w:rsidRPr="00A872A8" w:rsidTr="00A872A8">
        <w:trPr>
          <w:trHeight w:val="340"/>
        </w:trPr>
        <w:tc>
          <w:tcPr>
            <w:tcW w:w="1806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Sepsis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Asphyxia</w:t>
            </w:r>
          </w:p>
        </w:tc>
        <w:tc>
          <w:tcPr>
            <w:tcW w:w="1543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LBW</w:t>
            </w:r>
          </w:p>
        </w:tc>
      </w:tr>
      <w:tr w:rsidR="00FD25BE" w:rsidRPr="00A872A8" w:rsidTr="00A872A8">
        <w:trPr>
          <w:trHeight w:val="660"/>
        </w:trPr>
        <w:tc>
          <w:tcPr>
            <w:tcW w:w="672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Up to 1 Weeks of Birth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week &amp; 4 weeks of birth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Up to 1 Weeks of Birth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week &amp; 4 weeks of birth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Up to 1 Weeks of Birth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week &amp; 4 weeks of birth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FD25BE" w:rsidRPr="00A872A8" w:rsidTr="00A872A8">
        <w:trPr>
          <w:trHeight w:val="540"/>
        </w:trPr>
        <w:tc>
          <w:tcPr>
            <w:tcW w:w="672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</w:tr>
      <w:tr w:rsidR="00FD25BE" w:rsidRPr="00A872A8" w:rsidTr="00A872A8">
        <w:trPr>
          <w:trHeight w:val="304"/>
        </w:trPr>
        <w:tc>
          <w:tcPr>
            <w:tcW w:w="1806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Pneumonia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Diarrhoea</w:t>
            </w:r>
          </w:p>
        </w:tc>
        <w:tc>
          <w:tcPr>
            <w:tcW w:w="1543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Fever related</w:t>
            </w:r>
          </w:p>
        </w:tc>
      </w:tr>
      <w:tr w:rsidR="00FD25BE" w:rsidRPr="00A872A8" w:rsidTr="00A872A8">
        <w:trPr>
          <w:trHeight w:val="750"/>
        </w:trPr>
        <w:tc>
          <w:tcPr>
            <w:tcW w:w="672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month and 11 months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year &amp; 5 years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month and 11 months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year &amp; 5 years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month and 11 months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year &amp; 5 years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FD25BE" w:rsidRPr="00A872A8" w:rsidTr="00A872A8">
        <w:trPr>
          <w:trHeight w:val="540"/>
        </w:trPr>
        <w:tc>
          <w:tcPr>
            <w:tcW w:w="672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</w:tr>
      <w:tr w:rsidR="00FD25BE" w:rsidRPr="00A872A8" w:rsidTr="00A872A8">
        <w:trPr>
          <w:trHeight w:val="286"/>
        </w:trPr>
        <w:tc>
          <w:tcPr>
            <w:tcW w:w="1806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Others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Measles</w:t>
            </w:r>
          </w:p>
        </w:tc>
        <w:tc>
          <w:tcPr>
            <w:tcW w:w="1543" w:type="pct"/>
            <w:gridSpan w:val="3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A872A8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Others</w:t>
            </w:r>
          </w:p>
        </w:tc>
      </w:tr>
      <w:tr w:rsidR="00FD25BE" w:rsidRPr="00A872A8" w:rsidTr="00A872A8">
        <w:trPr>
          <w:trHeight w:val="765"/>
        </w:trPr>
        <w:tc>
          <w:tcPr>
            <w:tcW w:w="672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Up to 1 Weeks of Birth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week &amp; 4 weeks of birth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month and 11 months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year &amp; 5 years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month and 11 months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Between 1 year &amp; 5 years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FD25BE" w:rsidRPr="00A872A8" w:rsidTr="00A872A8">
        <w:trPr>
          <w:trHeight w:val="540"/>
        </w:trPr>
        <w:tc>
          <w:tcPr>
            <w:tcW w:w="672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</w:tr>
    </w:tbl>
    <w:p w:rsidR="00FD25BE" w:rsidRDefault="00FD25BE"/>
    <w:p w:rsidR="00A872A8" w:rsidRDefault="00A872A8"/>
    <w:p w:rsidR="00A872A8" w:rsidRDefault="00A872A8"/>
    <w:p w:rsidR="00A872A8" w:rsidRDefault="00A872A8"/>
    <w:tbl>
      <w:tblPr>
        <w:tblW w:w="5000" w:type="pct"/>
        <w:tblLook w:val="04A0"/>
      </w:tblPr>
      <w:tblGrid>
        <w:gridCol w:w="875"/>
        <w:gridCol w:w="798"/>
        <w:gridCol w:w="890"/>
        <w:gridCol w:w="709"/>
        <w:gridCol w:w="891"/>
        <w:gridCol w:w="830"/>
        <w:gridCol w:w="840"/>
        <w:gridCol w:w="725"/>
        <w:gridCol w:w="725"/>
        <w:gridCol w:w="725"/>
        <w:gridCol w:w="845"/>
        <w:gridCol w:w="723"/>
      </w:tblGrid>
      <w:tr w:rsidR="00FD25BE" w:rsidRPr="00A872A8" w:rsidTr="00FD25BE">
        <w:trPr>
          <w:trHeight w:val="54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872A8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MANIPUR- CHANDEL-Causes  of Deaths in 6 to 55yrs age group  - Apr'09 to Mar'10</w:t>
            </w:r>
          </w:p>
        </w:tc>
      </w:tr>
      <w:tr w:rsidR="00FD25BE" w:rsidRPr="00A872A8" w:rsidTr="009B7DEC">
        <w:trPr>
          <w:trHeight w:val="277"/>
        </w:trPr>
        <w:tc>
          <w:tcPr>
            <w:tcW w:w="171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Diarrhoel Diseases</w:t>
            </w:r>
          </w:p>
        </w:tc>
        <w:tc>
          <w:tcPr>
            <w:tcW w:w="17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Tuberculosis</w:t>
            </w:r>
          </w:p>
        </w:tc>
        <w:tc>
          <w:tcPr>
            <w:tcW w:w="158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Respiratory Diseases( Other than TB)</w:t>
            </w: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</w:tr>
      <w:tr w:rsidR="00FD25BE" w:rsidRPr="00A872A8" w:rsidTr="009B7DEC">
        <w:trPr>
          <w:trHeight w:val="304"/>
        </w:trPr>
        <w:tc>
          <w:tcPr>
            <w:tcW w:w="171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Malaria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Other fever Related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HIV/Aids</w:t>
            </w: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2</w:t>
            </w:r>
          </w:p>
        </w:tc>
      </w:tr>
      <w:tr w:rsidR="00FD25BE" w:rsidRPr="00A872A8" w:rsidTr="009B7DEC">
        <w:trPr>
          <w:trHeight w:val="322"/>
        </w:trPr>
        <w:tc>
          <w:tcPr>
            <w:tcW w:w="171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Heart Disease/Hypertenion related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Neurological Disease including strokes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Trauma/Accidents/ Burn Cases</w:t>
            </w: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</w:t>
            </w:r>
          </w:p>
        </w:tc>
      </w:tr>
      <w:tr w:rsidR="00FD25BE" w:rsidRPr="00A872A8" w:rsidTr="009B7DEC">
        <w:trPr>
          <w:trHeight w:val="322"/>
        </w:trPr>
        <w:tc>
          <w:tcPr>
            <w:tcW w:w="171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Suicide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Animal Bites &amp; Stings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D25BE" w:rsidRPr="00A872A8" w:rsidTr="00FD25BE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Pr="00A872A8" w:rsidRDefault="00FD25BE" w:rsidP="00F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A872A8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BE" w:rsidRPr="00A872A8" w:rsidRDefault="00FD25BE" w:rsidP="00FD2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D25BE" w:rsidRDefault="00FD25BE"/>
    <w:p w:rsidR="009B7DEC" w:rsidRDefault="009B7DEC">
      <w:r w:rsidRPr="009B7DEC">
        <w:rPr>
          <w:noProof/>
        </w:rPr>
        <w:lastRenderedPageBreak/>
        <w:drawing>
          <wp:inline distT="0" distB="0" distL="0" distR="0">
            <wp:extent cx="5831072" cy="5826642"/>
            <wp:effectExtent l="19050" t="0" r="17278" b="2658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9B7DEC" w:rsidSect="00370C64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1D" w:rsidRDefault="00866C1D" w:rsidP="00370C64">
      <w:pPr>
        <w:spacing w:after="0" w:line="240" w:lineRule="auto"/>
      </w:pPr>
      <w:r>
        <w:separator/>
      </w:r>
    </w:p>
  </w:endnote>
  <w:endnote w:type="continuationSeparator" w:id="0">
    <w:p w:rsidR="00866C1D" w:rsidRDefault="00866C1D" w:rsidP="0037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980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C57DD" w:rsidRDefault="000C57DD">
            <w:pPr>
              <w:pStyle w:val="Footer"/>
              <w:jc w:val="center"/>
            </w:pPr>
            <w:r>
              <w:t xml:space="preserve">Page </w:t>
            </w:r>
            <w:r w:rsidR="007C4C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C4C73">
              <w:rPr>
                <w:b/>
                <w:sz w:val="24"/>
                <w:szCs w:val="24"/>
              </w:rPr>
              <w:fldChar w:fldCharType="separate"/>
            </w:r>
            <w:r w:rsidR="00C7044A">
              <w:rPr>
                <w:b/>
                <w:noProof/>
              </w:rPr>
              <w:t>15</w:t>
            </w:r>
            <w:r w:rsidR="007C4C7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4C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C4C73">
              <w:rPr>
                <w:b/>
                <w:sz w:val="24"/>
                <w:szCs w:val="24"/>
              </w:rPr>
              <w:fldChar w:fldCharType="separate"/>
            </w:r>
            <w:r w:rsidR="00C7044A">
              <w:rPr>
                <w:b/>
                <w:noProof/>
              </w:rPr>
              <w:t>15</w:t>
            </w:r>
            <w:r w:rsidR="007C4C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57DD" w:rsidRDefault="000C57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1D" w:rsidRDefault="00866C1D" w:rsidP="00370C64">
      <w:pPr>
        <w:spacing w:after="0" w:line="240" w:lineRule="auto"/>
      </w:pPr>
      <w:r>
        <w:separator/>
      </w:r>
    </w:p>
  </w:footnote>
  <w:footnote w:type="continuationSeparator" w:id="0">
    <w:p w:rsidR="00866C1D" w:rsidRDefault="00866C1D" w:rsidP="0037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DD" w:rsidRDefault="000C57DD">
    <w:pPr>
      <w:pStyle w:val="Header"/>
    </w:pPr>
    <w:r>
      <w:t>MANIPUR- Chandel Dist.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C64"/>
    <w:rsid w:val="000C57DD"/>
    <w:rsid w:val="00370C64"/>
    <w:rsid w:val="005326D6"/>
    <w:rsid w:val="005D6A76"/>
    <w:rsid w:val="006F21C3"/>
    <w:rsid w:val="00750A25"/>
    <w:rsid w:val="007C4C73"/>
    <w:rsid w:val="00866C1D"/>
    <w:rsid w:val="009B7DEC"/>
    <w:rsid w:val="00A872A8"/>
    <w:rsid w:val="00C7044A"/>
    <w:rsid w:val="00CC4894"/>
    <w:rsid w:val="00D65DD6"/>
    <w:rsid w:val="00DA4D1E"/>
    <w:rsid w:val="00FD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0C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0C6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C64"/>
  </w:style>
  <w:style w:type="paragraph" w:styleId="Footer">
    <w:name w:val="footer"/>
    <w:basedOn w:val="Normal"/>
    <w:link w:val="FooterChar"/>
    <w:uiPriority w:val="99"/>
    <w:unhideWhenUsed/>
    <w:rsid w:val="0037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61"/>
          <c:w val="0.59930686789151089"/>
          <c:h val="0.55127296587925956"/>
        </c:manualLayout>
      </c:layout>
      <c:pie3DChart>
        <c:varyColors val="1"/>
        <c:ser>
          <c:idx val="0"/>
          <c:order val="0"/>
          <c:tx>
            <c:strRef>
              <c:f>'Andhra Pradesh'!$AI$36</c:f>
              <c:strCache>
                <c:ptCount val="1"/>
                <c:pt idx="0">
                  <c:v>MANIPUR- CHANDEL-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'Andhra Pradesh'!$AJ$36:$AM$36</c:f>
              <c:numCache>
                <c:formatCode>0%</c:formatCode>
                <c:ptCount val="4"/>
                <c:pt idx="0">
                  <c:v>0.32404117211995548</c:v>
                </c:pt>
                <c:pt idx="1">
                  <c:v>0.14785591206910526</c:v>
                </c:pt>
                <c:pt idx="2">
                  <c:v>0.24021734795479327</c:v>
                </c:pt>
                <c:pt idx="3">
                  <c:v>0.28788556785614716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Pradesh'!$AS$167</c:f>
              <c:strCache>
                <c:ptCount val="1"/>
                <c:pt idx="0">
                  <c:v>MANIPUR- CHANDEL-Immunisation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'Andhra Pradesh'!$AS$168:$AS$172</c:f>
              <c:numCache>
                <c:formatCode>0%</c:formatCode>
                <c:ptCount val="5"/>
                <c:pt idx="0">
                  <c:v>1.0238692048514508</c:v>
                </c:pt>
                <c:pt idx="1">
                  <c:v>1.0238692048514508</c:v>
                </c:pt>
                <c:pt idx="2">
                  <c:v>1.0238692048514508</c:v>
                </c:pt>
                <c:pt idx="3">
                  <c:v>0.93281518777878469</c:v>
                </c:pt>
                <c:pt idx="4">
                  <c:v>0.9101493809538288</c:v>
                </c:pt>
              </c:numCache>
            </c:numRef>
          </c:val>
        </c:ser>
        <c:axId val="95614848"/>
        <c:axId val="95616384"/>
      </c:barChart>
      <c:catAx>
        <c:axId val="95614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616384"/>
        <c:crosses val="autoZero"/>
        <c:auto val="1"/>
        <c:lblAlgn val="ctr"/>
        <c:lblOffset val="100"/>
      </c:catAx>
      <c:valAx>
        <c:axId val="956163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614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Pradesh'!$AI$182</c:f>
              <c:strCache>
                <c:ptCount val="1"/>
                <c:pt idx="0">
                  <c:v>MANIPUR- CHANDEL-Immunisation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'Andhra Pradesh'!$AJ$182:$AL$182</c:f>
              <c:numCache>
                <c:formatCode>[$-1010409]General</c:formatCode>
                <c:ptCount val="3"/>
                <c:pt idx="0">
                  <c:v>980</c:v>
                </c:pt>
                <c:pt idx="1">
                  <c:v>821</c:v>
                </c:pt>
                <c:pt idx="2">
                  <c:v>615</c:v>
                </c:pt>
              </c:numCache>
            </c:numRef>
          </c:val>
        </c:ser>
        <c:dLbls>
          <c:showVal val="1"/>
        </c:dLbls>
        <c:axId val="95722496"/>
        <c:axId val="95728384"/>
      </c:barChart>
      <c:catAx>
        <c:axId val="95722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728384"/>
        <c:crosses val="autoZero"/>
        <c:auto val="1"/>
        <c:lblAlgn val="ctr"/>
        <c:lblOffset val="100"/>
      </c:catAx>
      <c:valAx>
        <c:axId val="9572838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722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'Andhra Pradesh'!$AI$127</c:f>
              <c:strCache>
                <c:ptCount val="1"/>
                <c:pt idx="0">
                  <c:v>MANIPUR- CHANDEL-Abortions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'Andhra Pradesh'!$AJ$127:$AL$127</c:f>
              <c:numCache>
                <c:formatCode>0%</c:formatCode>
                <c:ptCount val="3"/>
                <c:pt idx="0">
                  <c:v>0.82857142857142863</c:v>
                </c:pt>
                <c:pt idx="1">
                  <c:v>2.8571428571428591E-2</c:v>
                </c:pt>
                <c:pt idx="2">
                  <c:v>0.14285714285714302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'Andhra Pradesh'!$AI$198</c:f>
              <c:strCache>
                <c:ptCount val="1"/>
                <c:pt idx="0">
                  <c:v>MANIPUR- CHANDEL-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'Andhra Pradesh'!$AJ$198:$AK$198</c:f>
              <c:numCache>
                <c:formatCode>0%</c:formatCode>
                <c:ptCount val="2"/>
                <c:pt idx="0">
                  <c:v>0.67706919945725919</c:v>
                </c:pt>
                <c:pt idx="1">
                  <c:v>0.32293080054274126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'Andhra Pradesh'!$R$268</c:f>
              <c:strCache>
                <c:ptCount val="1"/>
                <c:pt idx="0">
                  <c:v>MANIPUR- CHANDEL-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12414526865728995"/>
                  <c:y val="-3.4874289513582651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'Andhra Pradesh'!$S$267:$AC$267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'Andhra Pradesh'!$S$268:$AC$268</c:f>
              <c:numCache>
                <c:formatCode>0%</c:formatCode>
                <c:ptCount val="11"/>
                <c:pt idx="0">
                  <c:v>0</c:v>
                </c:pt>
                <c:pt idx="1">
                  <c:v>0.14285714285714302</c:v>
                </c:pt>
                <c:pt idx="2">
                  <c:v>0</c:v>
                </c:pt>
                <c:pt idx="3">
                  <c:v>0.14285714285714302</c:v>
                </c:pt>
                <c:pt idx="4">
                  <c:v>0</c:v>
                </c:pt>
                <c:pt idx="5">
                  <c:v>0.28571428571428603</c:v>
                </c:pt>
                <c:pt idx="6">
                  <c:v>0.14285714285714302</c:v>
                </c:pt>
                <c:pt idx="7">
                  <c:v>0.14285714285714302</c:v>
                </c:pt>
                <c:pt idx="8">
                  <c:v>0.14285714285714302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5"/>
          <c:y val="0.23661971830985915"/>
          <c:w val="0.62582781456954384"/>
          <c:h val="0.66478873239437186"/>
        </c:manualLayout>
      </c:layout>
      <c:pie3DChart>
        <c:varyColors val="1"/>
        <c:ser>
          <c:idx val="0"/>
          <c:order val="0"/>
          <c:tx>
            <c:strRef>
              <c:f>'Andhra Pradesh'!$AI$45</c:f>
              <c:strCache>
                <c:ptCount val="1"/>
                <c:pt idx="0">
                  <c:v>MANIPUR- CHANDEL-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'Andhra Pradesh'!$AJ$45:$AL$45</c:f>
              <c:numCache>
                <c:formatCode>0%</c:formatCode>
                <c:ptCount val="3"/>
                <c:pt idx="0">
                  <c:v>0.45504087193460552</c:v>
                </c:pt>
                <c:pt idx="1">
                  <c:v>0.20762942779291554</c:v>
                </c:pt>
                <c:pt idx="2">
                  <c:v>0.33732970027248033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91"/>
          <c:h val="0.61690140845070907"/>
        </c:manualLayout>
      </c:layout>
      <c:pie3DChart>
        <c:varyColors val="1"/>
        <c:ser>
          <c:idx val="0"/>
          <c:order val="0"/>
          <c:tx>
            <c:strRef>
              <c:f>'Andhra Pradesh'!$AI$58</c:f>
              <c:strCache>
                <c:ptCount val="1"/>
                <c:pt idx="0">
                  <c:v>MANIPUR- CHANDEL-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'Andhra Pradesh'!$AJ$58:$AL$58</c:f>
              <c:numCache>
                <c:formatCode>0.0%</c:formatCode>
                <c:ptCount val="3"/>
                <c:pt idx="0">
                  <c:v>8.0775444264943579E-3</c:v>
                </c:pt>
                <c:pt idx="1">
                  <c:v>4.6849757673667128E-2</c:v>
                </c:pt>
                <c:pt idx="2">
                  <c:v>0.94507269789983861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'Andhra Pradesh'!$AI$76</c:f>
              <c:strCache>
                <c:ptCount val="1"/>
                <c:pt idx="0">
                  <c:v>MANIPUR- CHANDEL-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'Andhra Pradesh'!$AJ$76:$AK$76</c:f>
              <c:numCache>
                <c:formatCode>0%</c:formatCode>
                <c:ptCount val="2"/>
                <c:pt idx="0">
                  <c:v>0.89014539579967689</c:v>
                </c:pt>
                <c:pt idx="1">
                  <c:v>0.1098546042003231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Pradesh'!$AI$98</c:f>
              <c:strCache>
                <c:ptCount val="1"/>
                <c:pt idx="0">
                  <c:v>MANIPUR- CHANDEL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'Andhra Pradesh'!$AJ$98:$AL$98</c:f>
              <c:numCache>
                <c:formatCode>0%</c:formatCode>
                <c:ptCount val="3"/>
                <c:pt idx="0">
                  <c:v>0.57236842105263097</c:v>
                </c:pt>
                <c:pt idx="1">
                  <c:v>0.75605815831987189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7053952"/>
        <c:axId val="77055488"/>
      </c:barChart>
      <c:catAx>
        <c:axId val="770539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055488"/>
        <c:crosses val="autoZero"/>
        <c:auto val="1"/>
        <c:lblAlgn val="ctr"/>
        <c:lblOffset val="100"/>
      </c:catAx>
      <c:valAx>
        <c:axId val="770554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053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Pradesh'!$AS$97</c:f>
              <c:strCache>
                <c:ptCount val="1"/>
                <c:pt idx="0">
                  <c:v>MANIPUR- CHANDEL-ANC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'Andhra Pradesh'!$AS$98:$AS$105</c:f>
              <c:numCache>
                <c:formatCode>[$-1010409]General</c:formatCode>
                <c:ptCount val="8"/>
                <c:pt idx="0" formatCode="_(* #,##0_);_(* \(#,##0\);_(* &quot;-&quot;??_);_(@_)">
                  <c:v>2814.8126600000001</c:v>
                </c:pt>
                <c:pt idx="1">
                  <c:v>4824</c:v>
                </c:pt>
                <c:pt idx="2">
                  <c:v>1696</c:v>
                </c:pt>
                <c:pt idx="3">
                  <c:v>1500</c:v>
                </c:pt>
                <c:pt idx="4">
                  <c:v>1398</c:v>
                </c:pt>
                <c:pt idx="5">
                  <c:v>1869</c:v>
                </c:pt>
                <c:pt idx="6">
                  <c:v>1803</c:v>
                </c:pt>
                <c:pt idx="7">
                  <c:v>3442</c:v>
                </c:pt>
              </c:numCache>
            </c:numRef>
          </c:val>
        </c:ser>
        <c:dLbls>
          <c:showVal val="1"/>
        </c:dLbls>
        <c:axId val="77067392"/>
        <c:axId val="77068928"/>
      </c:barChart>
      <c:catAx>
        <c:axId val="77067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068928"/>
        <c:crosses val="autoZero"/>
        <c:auto val="1"/>
        <c:lblAlgn val="ctr"/>
        <c:lblOffset val="100"/>
      </c:catAx>
      <c:valAx>
        <c:axId val="770689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067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Pradesh'!$AK$118</c:f>
              <c:strCache>
                <c:ptCount val="1"/>
                <c:pt idx="0">
                  <c:v>MANIPUR- CHANDEL-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'Andhra Pradesh'!$AK$119:$AK$122</c:f>
              <c:numCache>
                <c:formatCode>0.0%</c:formatCode>
                <c:ptCount val="4"/>
                <c:pt idx="0">
                  <c:v>2.6948590381426201E-3</c:v>
                </c:pt>
                <c:pt idx="1">
                  <c:v>0</c:v>
                </c:pt>
                <c:pt idx="2">
                  <c:v>2.2595356550580432E-2</c:v>
                </c:pt>
                <c:pt idx="3">
                  <c:v>1.8656716417910465E-3</c:v>
                </c:pt>
              </c:numCache>
            </c:numRef>
          </c:val>
        </c:ser>
        <c:dLbls>
          <c:showVal val="1"/>
        </c:dLbls>
        <c:axId val="98330880"/>
        <c:axId val="98459648"/>
      </c:barChart>
      <c:catAx>
        <c:axId val="9833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459648"/>
        <c:crosses val="autoZero"/>
        <c:auto val="1"/>
        <c:lblAlgn val="ctr"/>
        <c:lblOffset val="100"/>
      </c:catAx>
      <c:valAx>
        <c:axId val="9845964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33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09"/>
          <c:w val="0.65000000000000469"/>
          <c:h val="0.67143607049119225"/>
        </c:manualLayout>
      </c:layout>
      <c:barChart>
        <c:barDir val="col"/>
        <c:grouping val="clustered"/>
        <c:ser>
          <c:idx val="0"/>
          <c:order val="0"/>
          <c:tx>
            <c:strRef>
              <c:f>'Andhra Pradesh'!$AI$137</c:f>
              <c:strCache>
                <c:ptCount val="1"/>
                <c:pt idx="0">
                  <c:v>MANIPUR- CHANDEL-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'Andhra Pradesh'!$AJ$136:$AK$136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'Andhra Pradesh'!$AJ$137:$AK$137</c:f>
              <c:numCache>
                <c:formatCode>0%</c:formatCode>
                <c:ptCount val="2"/>
                <c:pt idx="0">
                  <c:v>0.23324250681198921</c:v>
                </c:pt>
                <c:pt idx="1">
                  <c:v>0.20599455040871933</c:v>
                </c:pt>
              </c:numCache>
            </c:numRef>
          </c:val>
        </c:ser>
        <c:gapWidth val="100"/>
        <c:axId val="98463104"/>
        <c:axId val="95569024"/>
      </c:barChart>
      <c:catAx>
        <c:axId val="98463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569024"/>
        <c:crosses val="autoZero"/>
        <c:auto val="1"/>
        <c:lblAlgn val="ctr"/>
        <c:lblOffset val="100"/>
      </c:catAx>
      <c:valAx>
        <c:axId val="955690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46310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Pradesh'!$AK$153</c:f>
              <c:strCache>
                <c:ptCount val="1"/>
                <c:pt idx="0">
                  <c:v>MANIPUR- CHANDEL-Births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'Andhra Pradesh'!$AK$154:$AK$158</c:f>
              <c:numCache>
                <c:formatCode>_(* #,##0_);_(* \(#,##0\);_(* "-"??_);_(@_)</c:formatCode>
                <c:ptCount val="5"/>
                <c:pt idx="0">
                  <c:v>2558.9205999999999</c:v>
                </c:pt>
                <c:pt idx="1">
                  <c:v>1836</c:v>
                </c:pt>
                <c:pt idx="2">
                  <c:v>1644</c:v>
                </c:pt>
                <c:pt idx="3">
                  <c:v>0</c:v>
                </c:pt>
                <c:pt idx="4">
                  <c:v>1577</c:v>
                </c:pt>
              </c:numCache>
            </c:numRef>
          </c:val>
        </c:ser>
        <c:dLbls>
          <c:showVal val="1"/>
        </c:dLbls>
        <c:axId val="95605504"/>
        <c:axId val="95607040"/>
      </c:barChart>
      <c:catAx>
        <c:axId val="95605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607040"/>
        <c:crosses val="autoZero"/>
        <c:auto val="1"/>
        <c:lblAlgn val="ctr"/>
        <c:lblOffset val="100"/>
      </c:catAx>
      <c:valAx>
        <c:axId val="956070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605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BA17B0EAAF408186D9E595C732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C996-7CA6-48E5-B225-EACC415205F1}"/>
      </w:docPartPr>
      <w:docPartBody>
        <w:p w:rsidR="00E10172" w:rsidRDefault="007D673A" w:rsidP="007D673A">
          <w:pPr>
            <w:pStyle w:val="6FBA17B0EAAF408186D9E595C7329ACC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673A"/>
    <w:rsid w:val="00337743"/>
    <w:rsid w:val="007D673A"/>
    <w:rsid w:val="00A85EC6"/>
    <w:rsid w:val="00D8240F"/>
    <w:rsid w:val="00E1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A17B0EAAF408186D9E595C7329ACC">
    <w:name w:val="6FBA17B0EAAF408186D9E595C7329ACC"/>
    <w:rsid w:val="007D673A"/>
  </w:style>
  <w:style w:type="paragraph" w:customStyle="1" w:styleId="113681A0863847B9AFFAF4A3C4D95AA9">
    <w:name w:val="113681A0863847B9AFFAF4A3C4D95AA9"/>
    <w:rsid w:val="007D673A"/>
  </w:style>
  <w:style w:type="paragraph" w:customStyle="1" w:styleId="485B37BD7FEA42679B482628CFAD779B">
    <w:name w:val="485B37BD7FEA42679B482628CFAD779B"/>
    <w:rsid w:val="007D673A"/>
  </w:style>
  <w:style w:type="paragraph" w:customStyle="1" w:styleId="639EC2176FEE45CA9898950A055DF933">
    <w:name w:val="639EC2176FEE45CA9898950A055DF933"/>
    <w:rsid w:val="007D673A"/>
  </w:style>
  <w:style w:type="paragraph" w:customStyle="1" w:styleId="7F5BB874707E40CAA1F620B30D4E7AFB">
    <w:name w:val="7F5BB874707E40CAA1F620B30D4E7AFB"/>
    <w:rsid w:val="007D67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336D0C-1B77-472A-B5E9-7C788D61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MANIPUR-Chandel</vt:lpstr>
    </vt:vector>
  </TitlesOfParts>
  <Company>NHSRC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MANIPUR-Chandel</dc:title>
  <dc:subject>HMIS Data Analysis 2009-10</dc:subject>
  <dc:creator>Amit</dc:creator>
  <cp:lastModifiedBy>Compaq</cp:lastModifiedBy>
  <cp:revision>4</cp:revision>
  <dcterms:created xsi:type="dcterms:W3CDTF">2010-08-05T09:51:00Z</dcterms:created>
  <dcterms:modified xsi:type="dcterms:W3CDTF">2010-08-26T05:32:00Z</dcterms:modified>
</cp:coreProperties>
</file>