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2217321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528"/>
          </w:tblGrid>
          <w:tr w:rsidR="00F35E3F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35E3F" w:rsidRDefault="00F35E3F" w:rsidP="00F35E3F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F35E3F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35E3F" w:rsidRDefault="00F35E3F" w:rsidP="00F35E3F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PUNJAB-MOHALI</w:t>
                    </w:r>
                  </w:p>
                </w:sdtContent>
              </w:sdt>
            </w:tc>
          </w:tr>
          <w:tr w:rsidR="00F35E3F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35E3F" w:rsidRDefault="00F35E3F" w:rsidP="00F35E3F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F35E3F" w:rsidRDefault="00F35E3F"/>
        <w:p w:rsidR="00F35E3F" w:rsidRDefault="00F35E3F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528"/>
          </w:tblGrid>
          <w:tr w:rsidR="00F35E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F35E3F" w:rsidRDefault="00CD0530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F35E3F" w:rsidRDefault="00CD0530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8/12/2010</w:t>
                    </w:r>
                  </w:p>
                </w:sdtContent>
              </w:sdt>
              <w:p w:rsidR="00F35E3F" w:rsidRDefault="00F35E3F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F35E3F" w:rsidRDefault="00F35E3F"/>
        <w:p w:rsidR="00F35E3F" w:rsidRDefault="00F35E3F">
          <w:r>
            <w:br w:type="page"/>
          </w:r>
        </w:p>
      </w:sdtContent>
    </w:sdt>
    <w:tbl>
      <w:tblPr>
        <w:tblW w:w="9427" w:type="dxa"/>
        <w:tblInd w:w="98" w:type="dxa"/>
        <w:tblLayout w:type="fixed"/>
        <w:tblLook w:val="04A0"/>
      </w:tblPr>
      <w:tblGrid>
        <w:gridCol w:w="4060"/>
        <w:gridCol w:w="1267"/>
        <w:gridCol w:w="3323"/>
        <w:gridCol w:w="777"/>
      </w:tblGrid>
      <w:tr w:rsidR="00C94DA5" w:rsidRPr="00C94DA5" w:rsidTr="0049299F">
        <w:trPr>
          <w:trHeight w:val="54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MOHALI-  Summary-Apr'09 to Mar'10</w:t>
            </w:r>
          </w:p>
        </w:tc>
      </w:tr>
      <w:tr w:rsidR="00C94DA5" w:rsidRPr="00C94DA5" w:rsidTr="0049299F">
        <w:trPr>
          <w:trHeight w:val="232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106%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C94DA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74%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</w:t>
            </w: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is</w:t>
            </w: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C94DA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72%</w:t>
            </w:r>
          </w:p>
        </w:tc>
      </w:tr>
      <w:tr w:rsidR="00C94DA5" w:rsidRPr="00C94DA5" w:rsidTr="0049299F">
        <w:trPr>
          <w:trHeight w:val="232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49.0%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14.8%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36.3%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28.9%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71.1%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C94DA5" w:rsidRPr="00C94DA5" w:rsidTr="0049299F">
        <w:trPr>
          <w:trHeight w:val="277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52%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  <w:tr w:rsidR="00C94DA5" w:rsidRPr="00C94DA5" w:rsidTr="0049299F">
        <w:trPr>
          <w:trHeight w:val="56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 xml:space="preserve">                     52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C94DA5" w:rsidRPr="00C94DA5" w:rsidTr="0049299F">
        <w:trPr>
          <w:trHeight w:val="43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 xml:space="preserve">                   878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</w:tr>
      <w:tr w:rsidR="00C94DA5" w:rsidRPr="00C94DA5" w:rsidTr="0049299F">
        <w:trPr>
          <w:trHeight w:val="232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94DA5" w:rsidRPr="00C94DA5" w:rsidTr="0049299F">
        <w:trPr>
          <w:trHeight w:val="313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2B712A" w:rsidRPr="002B712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C94DA5" w:rsidRPr="00C94DA5" w:rsidTr="0049299F">
        <w:trPr>
          <w:trHeight w:val="69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 xml:space="preserve">             28,908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49%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C94DA5" w:rsidRPr="00C94DA5" w:rsidTr="0049299F">
        <w:trPr>
          <w:trHeight w:val="25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 xml:space="preserve">           480,140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 xml:space="preserve">                        2,595 </w:t>
            </w:r>
          </w:p>
        </w:tc>
      </w:tr>
      <w:tr w:rsidR="00C94DA5" w:rsidRPr="00C94DA5" w:rsidTr="0049299F">
        <w:trPr>
          <w:trHeight w:val="5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 xml:space="preserve">               9,334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94D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DA5" w:rsidRPr="00C94DA5" w:rsidRDefault="00C94DA5" w:rsidP="00C94D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94DA5">
              <w:rPr>
                <w:rFonts w:ascii="Calibri" w:eastAsia="Times New Roman" w:hAnsi="Calibri" w:cs="Arial"/>
                <w:color w:val="000000"/>
              </w:rPr>
              <w:t xml:space="preserve">                        2,373 </w:t>
            </w:r>
          </w:p>
        </w:tc>
      </w:tr>
    </w:tbl>
    <w:p w:rsidR="00D43C8D" w:rsidRDefault="00D43C8D"/>
    <w:p w:rsidR="00834E5D" w:rsidRDefault="00834E5D"/>
    <w:p w:rsidR="004B7538" w:rsidRDefault="004B7538"/>
    <w:p w:rsidR="004B7538" w:rsidRDefault="004B7538"/>
    <w:p w:rsidR="004B7538" w:rsidRDefault="004B7538"/>
    <w:tbl>
      <w:tblPr>
        <w:tblW w:w="964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340"/>
        <w:gridCol w:w="2410"/>
        <w:gridCol w:w="2250"/>
        <w:gridCol w:w="2160"/>
      </w:tblGrid>
      <w:tr w:rsidR="002F7B99" w:rsidRPr="002F7B99" w:rsidTr="004B7538">
        <w:trPr>
          <w:trHeight w:val="645"/>
        </w:trPr>
        <w:tc>
          <w:tcPr>
            <w:tcW w:w="9640" w:type="dxa"/>
            <w:gridSpan w:val="5"/>
            <w:shd w:val="clear" w:color="auto" w:fill="auto"/>
            <w:vAlign w:val="center"/>
            <w:hideMark/>
          </w:tcPr>
          <w:p w:rsidR="004B7538" w:rsidRDefault="004B7538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  <w:p w:rsidR="004B7538" w:rsidRDefault="004B7538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F7B99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MOHALI- Deliveries Apr'09 to Mar'10</w:t>
            </w:r>
          </w:p>
        </w:tc>
      </w:tr>
      <w:tr w:rsidR="002F7B99" w:rsidRPr="002F7B99" w:rsidTr="004B7538">
        <w:trPr>
          <w:trHeight w:val="990"/>
        </w:trPr>
        <w:tc>
          <w:tcPr>
            <w:tcW w:w="148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827,475 </w:t>
            </w:r>
          </w:p>
        </w:tc>
        <w:tc>
          <w:tcPr>
            <w:tcW w:w="4660" w:type="dxa"/>
            <w:gridSpan w:val="2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 xml:space="preserve">            14,609 </w:t>
            </w:r>
          </w:p>
        </w:tc>
      </w:tr>
      <w:tr w:rsidR="002F7B99" w:rsidRPr="002F7B99" w:rsidTr="004B7538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2F7B99" w:rsidRPr="002F7B99" w:rsidTr="004B7538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2F7B99" w:rsidRPr="002F7B99" w:rsidRDefault="002F7B99" w:rsidP="002F7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 xml:space="preserve">                       228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2F7B99" w:rsidRPr="002F7B99" w:rsidRDefault="002F7B99" w:rsidP="002F7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 xml:space="preserve">                1,927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2F7B99" w:rsidRPr="002F7B99" w:rsidRDefault="002F7B99" w:rsidP="002F7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 xml:space="preserve">                 5,296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 xml:space="preserve">                   7,451 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2F7B99" w:rsidRPr="002F7B99" w:rsidRDefault="002F7B99" w:rsidP="002F7B9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 xml:space="preserve">               7,158 </w:t>
            </w:r>
          </w:p>
        </w:tc>
      </w:tr>
      <w:tr w:rsidR="002F7B99" w:rsidRPr="002F7B99" w:rsidTr="004B7538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7B99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2F7B99" w:rsidRPr="002F7B99" w:rsidTr="004B7538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F7B99" w:rsidRPr="002F7B99" w:rsidRDefault="002F7B99" w:rsidP="002F7B9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F7B99">
              <w:rPr>
                <w:rFonts w:ascii="Calibri" w:eastAsia="Times New Roman" w:hAnsi="Calibri" w:cs="Arial"/>
                <w:color w:val="000000"/>
              </w:rPr>
              <w:t>49%</w:t>
            </w:r>
          </w:p>
        </w:tc>
      </w:tr>
    </w:tbl>
    <w:p w:rsidR="00834E5D" w:rsidRDefault="00834E5D"/>
    <w:p w:rsidR="004B7538" w:rsidRDefault="004B7538"/>
    <w:p w:rsidR="004B7538" w:rsidRDefault="004B7538"/>
    <w:p w:rsidR="004B7538" w:rsidRDefault="004B7538">
      <w:r>
        <w:rPr>
          <w:noProof/>
        </w:rPr>
        <w:drawing>
          <wp:inline distT="0" distB="0" distL="0" distR="0">
            <wp:extent cx="5991225" cy="32766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7538" w:rsidRDefault="004B7538"/>
    <w:p w:rsidR="00720C6C" w:rsidRDefault="00720C6C"/>
    <w:p w:rsidR="00720C6C" w:rsidRDefault="00720C6C"/>
    <w:p w:rsidR="004B7538" w:rsidRDefault="004B7538">
      <w:r>
        <w:rPr>
          <w:noProof/>
        </w:rPr>
        <w:drawing>
          <wp:inline distT="0" distB="0" distL="0" distR="0">
            <wp:extent cx="5895975" cy="3019425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7538" w:rsidRDefault="004B7538"/>
    <w:p w:rsidR="00720C6C" w:rsidRDefault="00720C6C"/>
    <w:p w:rsidR="00720C6C" w:rsidRDefault="00720C6C"/>
    <w:p w:rsidR="00720C6C" w:rsidRDefault="00720C6C"/>
    <w:tbl>
      <w:tblPr>
        <w:tblW w:w="9370" w:type="dxa"/>
        <w:tblInd w:w="98" w:type="dxa"/>
        <w:tblLook w:val="04A0"/>
      </w:tblPr>
      <w:tblGrid>
        <w:gridCol w:w="2170"/>
        <w:gridCol w:w="4140"/>
        <w:gridCol w:w="3060"/>
      </w:tblGrid>
      <w:tr w:rsidR="004B7538" w:rsidRPr="004B7538" w:rsidTr="00720C6C">
        <w:trPr>
          <w:trHeight w:val="720"/>
        </w:trPr>
        <w:tc>
          <w:tcPr>
            <w:tcW w:w="9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7538" w:rsidRPr="004B7538" w:rsidRDefault="004B7538" w:rsidP="004B753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bCs/>
                <w:color w:val="000000"/>
              </w:rPr>
              <w:t>MOHALI- C sections &amp; Complicated Deliveries Apr'09 to Mar'10</w:t>
            </w:r>
          </w:p>
        </w:tc>
      </w:tr>
      <w:tr w:rsidR="004B7538" w:rsidRPr="004B7538" w:rsidTr="00720C6C">
        <w:trPr>
          <w:trHeight w:val="885"/>
        </w:trPr>
        <w:tc>
          <w:tcPr>
            <w:tcW w:w="2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538" w:rsidRPr="004B7538" w:rsidRDefault="004B7538" w:rsidP="004B75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53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38" w:rsidRPr="004B7538" w:rsidRDefault="004B7538" w:rsidP="004B7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538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538" w:rsidRPr="004B7538" w:rsidRDefault="004B7538" w:rsidP="004B7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538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4B7538" w:rsidRPr="004B7538" w:rsidTr="00720C6C">
        <w:trPr>
          <w:trHeight w:val="295"/>
        </w:trPr>
        <w:tc>
          <w:tcPr>
            <w:tcW w:w="2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7538" w:rsidRPr="004B7538" w:rsidRDefault="004B7538" w:rsidP="004B7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538" w:rsidRPr="004B7538" w:rsidRDefault="004B7538" w:rsidP="00720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color w:val="000000"/>
              </w:rPr>
              <w:t>3,578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7538" w:rsidRPr="004B7538" w:rsidRDefault="004B7538" w:rsidP="00720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color w:val="000000"/>
              </w:rPr>
              <w:t>1,718</w:t>
            </w:r>
          </w:p>
        </w:tc>
      </w:tr>
      <w:tr w:rsidR="004B7538" w:rsidRPr="004B7538" w:rsidTr="00720C6C">
        <w:trPr>
          <w:trHeight w:val="367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38" w:rsidRPr="004B7538" w:rsidRDefault="004B7538" w:rsidP="004B7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B753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538" w:rsidRPr="004B7538" w:rsidRDefault="004B7538" w:rsidP="00720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color w:val="000000"/>
              </w:rPr>
              <w:t>440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7538" w:rsidRPr="004B7538" w:rsidRDefault="004B7538" w:rsidP="00720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color w:val="000000"/>
              </w:rPr>
              <w:t>58</w:t>
            </w:r>
          </w:p>
        </w:tc>
      </w:tr>
      <w:tr w:rsidR="004B7538" w:rsidRPr="004B7538" w:rsidTr="00720C6C">
        <w:trPr>
          <w:trHeight w:val="35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38" w:rsidRPr="004B7538" w:rsidRDefault="004B7538" w:rsidP="004B7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B753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538" w:rsidRPr="004B7538" w:rsidRDefault="004B7538" w:rsidP="00720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color w:val="000000"/>
              </w:rPr>
              <w:t>12%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7538" w:rsidRPr="004B7538" w:rsidRDefault="004B7538" w:rsidP="00720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color w:val="000000"/>
              </w:rPr>
              <w:t>3%</w:t>
            </w:r>
          </w:p>
        </w:tc>
      </w:tr>
      <w:tr w:rsidR="004B7538" w:rsidRPr="004B7538" w:rsidTr="00720C6C">
        <w:trPr>
          <w:trHeight w:val="53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38" w:rsidRPr="004B7538" w:rsidRDefault="004B7538" w:rsidP="004B7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B753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Complicated Pregna</w:t>
            </w:r>
            <w:r w:rsidR="00720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</w:t>
            </w:r>
            <w:r w:rsidRPr="004B753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538" w:rsidRPr="004B7538" w:rsidRDefault="004B7538" w:rsidP="00720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color w:val="000000"/>
              </w:rPr>
              <w:t>1,813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7538" w:rsidRPr="004B7538" w:rsidRDefault="004B7538" w:rsidP="00720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color w:val="000000"/>
              </w:rPr>
              <w:t>-</w:t>
            </w:r>
          </w:p>
        </w:tc>
      </w:tr>
      <w:tr w:rsidR="004B7538" w:rsidRPr="004B7538" w:rsidTr="00720C6C">
        <w:trPr>
          <w:trHeight w:val="53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538" w:rsidRPr="004B7538" w:rsidRDefault="004B7538" w:rsidP="004B7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B753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Complicated Pregna</w:t>
            </w:r>
            <w:r w:rsidR="00720C6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</w:t>
            </w:r>
            <w:r w:rsidRPr="004B753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538" w:rsidRPr="004B7538" w:rsidRDefault="004B7538" w:rsidP="00720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color w:val="000000"/>
              </w:rPr>
              <w:t>51%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7538" w:rsidRPr="004B7538" w:rsidRDefault="004B7538" w:rsidP="00720C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B7538">
              <w:rPr>
                <w:rFonts w:ascii="Calibri" w:eastAsia="Times New Roman" w:hAnsi="Calibri" w:cs="Arial"/>
                <w:b/>
                <w:color w:val="000000"/>
              </w:rPr>
              <w:t>0%</w:t>
            </w:r>
          </w:p>
        </w:tc>
      </w:tr>
    </w:tbl>
    <w:p w:rsidR="004B7538" w:rsidRDefault="004B7538"/>
    <w:p w:rsidR="00720C6C" w:rsidRDefault="00720C6C"/>
    <w:p w:rsidR="00036DAA" w:rsidRDefault="00036DAA"/>
    <w:p w:rsidR="00036DAA" w:rsidRDefault="00036DAA"/>
    <w:p w:rsidR="00720C6C" w:rsidRDefault="00036DAA">
      <w:r w:rsidRPr="00036DAA">
        <w:rPr>
          <w:noProof/>
        </w:rPr>
        <w:drawing>
          <wp:inline distT="0" distB="0" distL="0" distR="0">
            <wp:extent cx="5829300" cy="2451295"/>
            <wp:effectExtent l="19050" t="0" r="19050" b="615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0C6C" w:rsidRDefault="00720C6C"/>
    <w:p w:rsidR="00036DAA" w:rsidRDefault="00036DAA"/>
    <w:tbl>
      <w:tblPr>
        <w:tblW w:w="9420" w:type="dxa"/>
        <w:tblInd w:w="98" w:type="dxa"/>
        <w:tblLook w:val="04A0"/>
      </w:tblPr>
      <w:tblGrid>
        <w:gridCol w:w="1418"/>
        <w:gridCol w:w="2239"/>
        <w:gridCol w:w="1958"/>
        <w:gridCol w:w="1640"/>
        <w:gridCol w:w="1065"/>
        <w:gridCol w:w="1100"/>
      </w:tblGrid>
      <w:tr w:rsidR="00036DAA" w:rsidRPr="00036DAA" w:rsidTr="00036DAA">
        <w:trPr>
          <w:trHeight w:val="540"/>
        </w:trPr>
        <w:tc>
          <w:tcPr>
            <w:tcW w:w="9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036DA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MOHALI- Complicated Pregnancies &amp; Deliveries Treated - Apr'09 to Mar'10</w:t>
            </w:r>
          </w:p>
        </w:tc>
      </w:tr>
      <w:tr w:rsidR="00036DAA" w:rsidRPr="00036DAA" w:rsidTr="00036DAA">
        <w:trPr>
          <w:trHeight w:val="540"/>
        </w:trPr>
        <w:tc>
          <w:tcPr>
            <w:tcW w:w="5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6DAA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8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6DAA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036DAA" w:rsidRPr="00036DAA" w:rsidTr="00036DAA">
        <w:trPr>
          <w:trHeight w:val="540"/>
        </w:trPr>
        <w:tc>
          <w:tcPr>
            <w:tcW w:w="5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6DA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7,451 </w:t>
            </w:r>
          </w:p>
        </w:tc>
        <w:tc>
          <w:tcPr>
            <w:tcW w:w="38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6DAA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16,713 </w:t>
            </w:r>
          </w:p>
        </w:tc>
      </w:tr>
      <w:tr w:rsidR="00036DAA" w:rsidRPr="00036DAA" w:rsidTr="00036DAA">
        <w:trPr>
          <w:trHeight w:val="540"/>
        </w:trPr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6DAA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6DAA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6DAA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6DAA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6DAA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6DAA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036DAA" w:rsidRPr="00036DAA" w:rsidTr="00036DAA">
        <w:trPr>
          <w:trHeight w:val="540"/>
        </w:trPr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36DAA" w:rsidRPr="00036DAA" w:rsidTr="00036DAA">
        <w:trPr>
          <w:trHeight w:val="540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1,813 </w:t>
            </w: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498 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6DA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6DAA">
              <w:rPr>
                <w:rFonts w:ascii="Arial" w:eastAsia="Times New Roman" w:hAnsi="Arial" w:cs="Arial"/>
                <w:sz w:val="16"/>
                <w:szCs w:val="16"/>
              </w:rPr>
              <w:t xml:space="preserve">               423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6DAA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52 </w:t>
            </w:r>
          </w:p>
        </w:tc>
      </w:tr>
      <w:tr w:rsidR="00036DAA" w:rsidRPr="00036DAA" w:rsidTr="00036DAA">
        <w:trPr>
          <w:trHeight w:val="540"/>
        </w:trPr>
        <w:tc>
          <w:tcPr>
            <w:tcW w:w="72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36DAA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36DAA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36DAA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036DAA" w:rsidRPr="00036DAA" w:rsidTr="00036DAA">
        <w:trPr>
          <w:trHeight w:val="540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36DAA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36DAA" w:rsidRPr="00036DAA" w:rsidTr="00036DAA">
        <w:trPr>
          <w:trHeight w:val="750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862 </w:t>
            </w: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20 </w:t>
            </w:r>
          </w:p>
        </w:tc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799 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89 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3 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DAA" w:rsidRPr="00036DAA" w:rsidRDefault="00036DAA" w:rsidP="00036D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036DA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476 </w:t>
            </w:r>
          </w:p>
        </w:tc>
      </w:tr>
    </w:tbl>
    <w:p w:rsidR="00036DAA" w:rsidRDefault="00036DAA"/>
    <w:p w:rsidR="00036DAA" w:rsidRDefault="00036DAA"/>
    <w:p w:rsidR="00036DAA" w:rsidRDefault="00036DAA"/>
    <w:p w:rsidR="00456798" w:rsidRDefault="00036DAA">
      <w:r>
        <w:rPr>
          <w:noProof/>
        </w:rPr>
        <w:lastRenderedPageBreak/>
        <w:drawing>
          <wp:inline distT="0" distB="0" distL="0" distR="0">
            <wp:extent cx="5943600" cy="337185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6798" w:rsidRDefault="00456798"/>
    <w:p w:rsidR="00456798" w:rsidRDefault="00456798"/>
    <w:p w:rsidR="00456798" w:rsidRDefault="00456798"/>
    <w:p w:rsidR="00036DAA" w:rsidRDefault="00036DAA">
      <w:r>
        <w:rPr>
          <w:noProof/>
        </w:rPr>
        <w:drawing>
          <wp:inline distT="0" distB="0" distL="0" distR="0">
            <wp:extent cx="5943600" cy="272415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6798" w:rsidRDefault="00456798"/>
    <w:p w:rsidR="00456798" w:rsidRDefault="00456798"/>
    <w:p w:rsidR="00456798" w:rsidRDefault="00456798"/>
    <w:p w:rsidR="00456798" w:rsidRDefault="00456798"/>
    <w:p w:rsidR="00456798" w:rsidRDefault="00456798">
      <w:r>
        <w:rPr>
          <w:noProof/>
        </w:rPr>
        <w:drawing>
          <wp:inline distT="0" distB="0" distL="0" distR="0">
            <wp:extent cx="5886450" cy="260985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56798" w:rsidRDefault="00456798"/>
    <w:p w:rsidR="00456798" w:rsidRDefault="00456798"/>
    <w:p w:rsidR="00456798" w:rsidRDefault="00456798">
      <w:r>
        <w:rPr>
          <w:noProof/>
        </w:rPr>
        <w:drawing>
          <wp:inline distT="0" distB="0" distL="0" distR="0">
            <wp:extent cx="5819775" cy="2990850"/>
            <wp:effectExtent l="1905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56798" w:rsidRDefault="00456798"/>
    <w:p w:rsidR="00456798" w:rsidRDefault="00456798"/>
    <w:p w:rsidR="00456798" w:rsidRDefault="00456798"/>
    <w:p w:rsidR="00456798" w:rsidRDefault="00456798"/>
    <w:p w:rsidR="00456798" w:rsidRDefault="00456798"/>
    <w:p w:rsidR="00456798" w:rsidRDefault="00456798">
      <w:r>
        <w:rPr>
          <w:noProof/>
        </w:rPr>
        <w:drawing>
          <wp:inline distT="0" distB="0" distL="0" distR="0">
            <wp:extent cx="5943600" cy="2486025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56798" w:rsidRDefault="00456798"/>
    <w:p w:rsidR="00456798" w:rsidRDefault="00456798">
      <w:r>
        <w:rPr>
          <w:noProof/>
        </w:rPr>
        <w:drawing>
          <wp:inline distT="0" distB="0" distL="0" distR="0">
            <wp:extent cx="5943600" cy="273367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51A1A" w:rsidRDefault="00451A1A"/>
    <w:p w:rsidR="00451A1A" w:rsidRDefault="00451A1A"/>
    <w:tbl>
      <w:tblPr>
        <w:tblW w:w="9190" w:type="dxa"/>
        <w:tblInd w:w="98" w:type="dxa"/>
        <w:tblLook w:val="04A0"/>
      </w:tblPr>
      <w:tblGrid>
        <w:gridCol w:w="1310"/>
        <w:gridCol w:w="1294"/>
        <w:gridCol w:w="1497"/>
        <w:gridCol w:w="1721"/>
        <w:gridCol w:w="1400"/>
        <w:gridCol w:w="1968"/>
      </w:tblGrid>
      <w:tr w:rsidR="00456798" w:rsidRPr="00456798" w:rsidTr="00451A1A">
        <w:trPr>
          <w:trHeight w:val="540"/>
        </w:trPr>
        <w:tc>
          <w:tcPr>
            <w:tcW w:w="9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67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MOHALI - Births - Apr'09 to Mar'10</w:t>
            </w:r>
          </w:p>
        </w:tc>
      </w:tr>
      <w:tr w:rsidR="00456798" w:rsidRPr="00456798" w:rsidTr="00451A1A">
        <w:trPr>
          <w:trHeight w:val="540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567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567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567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56798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56798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56798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456798" w:rsidRPr="00456798" w:rsidTr="00451A1A">
        <w:trPr>
          <w:trHeight w:val="540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67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3,952 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67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3,468 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67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7,420 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67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878 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67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52 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798" w:rsidRPr="00456798" w:rsidRDefault="00456798" w:rsidP="00456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67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423 </w:t>
            </w:r>
          </w:p>
        </w:tc>
      </w:tr>
    </w:tbl>
    <w:p w:rsidR="00451A1A" w:rsidRDefault="00451A1A">
      <w:r>
        <w:rPr>
          <w:noProof/>
        </w:rPr>
        <w:lastRenderedPageBreak/>
        <w:drawing>
          <wp:inline distT="0" distB="0" distL="0" distR="0">
            <wp:extent cx="5991225" cy="2933700"/>
            <wp:effectExtent l="1905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51A1A" w:rsidRDefault="00451A1A"/>
    <w:p w:rsidR="00727502" w:rsidRDefault="00727502"/>
    <w:p w:rsidR="00727502" w:rsidRDefault="00727502"/>
    <w:p w:rsidR="00727502" w:rsidRDefault="00727502"/>
    <w:p w:rsidR="00451A1A" w:rsidRDefault="00451A1A">
      <w:r>
        <w:rPr>
          <w:noProof/>
        </w:rPr>
        <w:drawing>
          <wp:inline distT="0" distB="0" distL="0" distR="0">
            <wp:extent cx="5991225" cy="3381375"/>
            <wp:effectExtent l="1905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51A1A" w:rsidRDefault="00451A1A"/>
    <w:p w:rsidR="00456798" w:rsidRDefault="00451A1A">
      <w:r>
        <w:rPr>
          <w:noProof/>
        </w:rPr>
        <w:lastRenderedPageBreak/>
        <w:drawing>
          <wp:inline distT="0" distB="0" distL="0" distR="0">
            <wp:extent cx="5943600" cy="298132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27502" w:rsidRDefault="00727502"/>
    <w:tbl>
      <w:tblPr>
        <w:tblW w:w="9460" w:type="dxa"/>
        <w:tblInd w:w="98" w:type="dxa"/>
        <w:tblLook w:val="04A0"/>
      </w:tblPr>
      <w:tblGrid>
        <w:gridCol w:w="4780"/>
        <w:gridCol w:w="4680"/>
      </w:tblGrid>
      <w:tr w:rsidR="00BA4597" w:rsidRPr="00BA4597" w:rsidTr="00727502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597" w:rsidRPr="00BA4597" w:rsidRDefault="00BA4597" w:rsidP="00BA4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5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MOHALI- Apr'09 to Mar'10</w:t>
            </w:r>
          </w:p>
        </w:tc>
      </w:tr>
      <w:tr w:rsidR="00BA4597" w:rsidRPr="00BA4597" w:rsidTr="00727502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97" w:rsidRPr="00BA4597" w:rsidRDefault="00BA4597" w:rsidP="00BA4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5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Total Abortions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97" w:rsidRPr="00BA4597" w:rsidRDefault="00BA4597" w:rsidP="00BA4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5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Abortion Rate </w:t>
            </w:r>
          </w:p>
        </w:tc>
      </w:tr>
      <w:tr w:rsidR="00BA4597" w:rsidRPr="00BA4597" w:rsidTr="00727502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97" w:rsidRPr="00BA4597" w:rsidRDefault="00BA4597" w:rsidP="00BA4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5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755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97" w:rsidRPr="00BA4597" w:rsidRDefault="00BA4597" w:rsidP="00BA4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5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4.8%</w:t>
            </w:r>
          </w:p>
        </w:tc>
      </w:tr>
    </w:tbl>
    <w:p w:rsidR="008C3281" w:rsidRDefault="008C3281">
      <w:pPr>
        <w:rPr>
          <w:b/>
          <w:sz w:val="24"/>
          <w:szCs w:val="24"/>
        </w:rPr>
      </w:pPr>
    </w:p>
    <w:p w:rsidR="00727502" w:rsidRDefault="00727502"/>
    <w:p w:rsidR="00BA4597" w:rsidRDefault="00BA4597">
      <w:r w:rsidRPr="00BA4597">
        <w:rPr>
          <w:noProof/>
        </w:rPr>
        <w:drawing>
          <wp:inline distT="0" distB="0" distL="0" distR="0">
            <wp:extent cx="5943600" cy="2686050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A4597" w:rsidRDefault="00BA4597"/>
    <w:p w:rsidR="008C3281" w:rsidRDefault="008C3281"/>
    <w:p w:rsidR="008C3281" w:rsidRDefault="008C3281"/>
    <w:tbl>
      <w:tblPr>
        <w:tblW w:w="9190" w:type="dxa"/>
        <w:tblInd w:w="98" w:type="dxa"/>
        <w:tblLook w:val="04A0"/>
      </w:tblPr>
      <w:tblGrid>
        <w:gridCol w:w="4420"/>
        <w:gridCol w:w="4770"/>
      </w:tblGrid>
      <w:tr w:rsidR="00BA4597" w:rsidRPr="00BA4597" w:rsidTr="008C3281">
        <w:trPr>
          <w:trHeight w:val="540"/>
        </w:trPr>
        <w:tc>
          <w:tcPr>
            <w:tcW w:w="9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597" w:rsidRPr="00BA4597" w:rsidRDefault="00BA4597" w:rsidP="00BA4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5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MOHALI- Apr'09 to Mar'10</w:t>
            </w:r>
          </w:p>
        </w:tc>
      </w:tr>
      <w:tr w:rsidR="00BA4597" w:rsidRPr="00BA4597" w:rsidTr="008C3281">
        <w:trPr>
          <w:trHeight w:val="5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97" w:rsidRPr="00BA4597" w:rsidRDefault="00BA4597" w:rsidP="008C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5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97" w:rsidRPr="00BA4597" w:rsidRDefault="00BA4597" w:rsidP="008C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5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RTI/STI cases</w:t>
            </w:r>
          </w:p>
        </w:tc>
      </w:tr>
      <w:tr w:rsidR="00BA4597" w:rsidRPr="00BA4597" w:rsidTr="008C3281">
        <w:trPr>
          <w:trHeight w:val="5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97" w:rsidRPr="00BA4597" w:rsidRDefault="00BA4597" w:rsidP="008C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5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480,140</w:t>
            </w:r>
          </w:p>
        </w:tc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97" w:rsidRPr="00BA4597" w:rsidRDefault="00BA4597" w:rsidP="008C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A45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3,197</w:t>
            </w:r>
          </w:p>
        </w:tc>
      </w:tr>
    </w:tbl>
    <w:p w:rsidR="00456798" w:rsidRDefault="00456798" w:rsidP="008C3281">
      <w:pPr>
        <w:jc w:val="center"/>
      </w:pPr>
    </w:p>
    <w:p w:rsidR="008C3281" w:rsidRDefault="008C3281"/>
    <w:p w:rsidR="008C3281" w:rsidRDefault="008C3281">
      <w:r w:rsidRPr="008C3281">
        <w:rPr>
          <w:noProof/>
        </w:rPr>
        <w:drawing>
          <wp:inline distT="0" distB="0" distL="0" distR="0">
            <wp:extent cx="5772150" cy="2571750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C3281" w:rsidRDefault="008C3281"/>
    <w:p w:rsidR="00727502" w:rsidRDefault="00727502"/>
    <w:p w:rsidR="00727502" w:rsidRDefault="00727502"/>
    <w:tbl>
      <w:tblPr>
        <w:tblW w:w="9190" w:type="dxa"/>
        <w:tblInd w:w="98" w:type="dxa"/>
        <w:tblLook w:val="04A0"/>
      </w:tblPr>
      <w:tblGrid>
        <w:gridCol w:w="2800"/>
        <w:gridCol w:w="3060"/>
        <w:gridCol w:w="3330"/>
      </w:tblGrid>
      <w:tr w:rsidR="008C3281" w:rsidRPr="008C3281" w:rsidTr="00172D47">
        <w:trPr>
          <w:trHeight w:val="540"/>
        </w:trPr>
        <w:tc>
          <w:tcPr>
            <w:tcW w:w="9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281" w:rsidRPr="008C3281" w:rsidRDefault="00172D47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MOHALI-Steriliz</w:t>
            </w:r>
            <w:r w:rsidR="008C3281" w:rsidRPr="008C3281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8C3281" w:rsidRPr="008C3281" w:rsidTr="00172D47">
        <w:trPr>
          <w:trHeight w:val="403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281" w:rsidRPr="008C3281" w:rsidRDefault="008C3281" w:rsidP="008C328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C3281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C3281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172D47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="008C3281" w:rsidRPr="008C3281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8C3281" w:rsidRPr="008C3281" w:rsidTr="00172D47">
        <w:trPr>
          <w:trHeight w:val="3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172D47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="008C3281" w:rsidRPr="008C328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 xml:space="preserve">               1,644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3281" w:rsidRPr="008C3281" w:rsidRDefault="008C3281" w:rsidP="008C32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C3281" w:rsidRPr="008C3281" w:rsidTr="00907C7A">
        <w:trPr>
          <w:trHeight w:val="26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2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 xml:space="preserve">                  118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8C3281" w:rsidRPr="008C3281" w:rsidTr="00907C7A">
        <w:trPr>
          <w:trHeight w:val="332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2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 xml:space="preserve">                  581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8C3281" w:rsidRPr="008C3281" w:rsidTr="00907C7A">
        <w:trPr>
          <w:trHeight w:val="35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2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 xml:space="preserve">                  888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>54%</w:t>
            </w:r>
          </w:p>
        </w:tc>
      </w:tr>
      <w:tr w:rsidR="008C3281" w:rsidRPr="008C3281" w:rsidTr="00907C7A">
        <w:trPr>
          <w:trHeight w:val="35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2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 xml:space="preserve">                     57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8C3281" w:rsidRPr="008C3281" w:rsidTr="00907C7A">
        <w:trPr>
          <w:trHeight w:val="26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2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 xml:space="preserve">                  118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8C3281" w:rsidRPr="008C3281" w:rsidTr="00907C7A">
        <w:trPr>
          <w:trHeight w:val="26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32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 xml:space="preserve">               1,526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281" w:rsidRPr="008C3281" w:rsidRDefault="008C3281" w:rsidP="008C32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C3281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</w:tbl>
    <w:p w:rsidR="008C3281" w:rsidRDefault="008C3281"/>
    <w:tbl>
      <w:tblPr>
        <w:tblW w:w="9370" w:type="dxa"/>
        <w:tblInd w:w="98" w:type="dxa"/>
        <w:tblLook w:val="04A0"/>
      </w:tblPr>
      <w:tblGrid>
        <w:gridCol w:w="1133"/>
        <w:gridCol w:w="1302"/>
        <w:gridCol w:w="602"/>
        <w:gridCol w:w="663"/>
        <w:gridCol w:w="1260"/>
        <w:gridCol w:w="1330"/>
        <w:gridCol w:w="1550"/>
        <w:gridCol w:w="1530"/>
      </w:tblGrid>
      <w:tr w:rsidR="00907C7A" w:rsidRPr="00907C7A" w:rsidTr="00F55E80">
        <w:trPr>
          <w:trHeight w:val="540"/>
        </w:trPr>
        <w:tc>
          <w:tcPr>
            <w:tcW w:w="9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07C7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MOHALI-FP Methods - Apr'09 to Mar'10</w:t>
            </w:r>
          </w:p>
        </w:tc>
      </w:tr>
      <w:tr w:rsidR="00907C7A" w:rsidRPr="00907C7A" w:rsidTr="00F55E80">
        <w:trPr>
          <w:trHeight w:val="583"/>
        </w:trPr>
        <w:tc>
          <w:tcPr>
            <w:tcW w:w="30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C7A" w:rsidRPr="00907C7A" w:rsidRDefault="00907C7A" w:rsidP="00907C7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07C7A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07C7A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07C7A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907C7A" w:rsidRPr="00907C7A" w:rsidTr="00F55E80">
        <w:trPr>
          <w:trHeight w:val="610"/>
        </w:trPr>
        <w:tc>
          <w:tcPr>
            <w:tcW w:w="30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Reported FP Method </w:t>
            </w:r>
            <w:r w:rsidRPr="00907C7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(All types) Users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 xml:space="preserve">            28,908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907C7A" w:rsidRPr="00907C7A" w:rsidTr="00F55E80">
        <w:trPr>
          <w:trHeight w:val="540"/>
        </w:trPr>
        <w:tc>
          <w:tcPr>
            <w:tcW w:w="30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07C7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 xml:space="preserve">               1,644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907C7A" w:rsidRPr="00907C7A" w:rsidTr="00F55E80">
        <w:trPr>
          <w:trHeight w:val="540"/>
        </w:trPr>
        <w:tc>
          <w:tcPr>
            <w:tcW w:w="30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07C7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 xml:space="preserve">               7,323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</w:tr>
      <w:tr w:rsidR="00907C7A" w:rsidRPr="00907C7A" w:rsidTr="00F55E80">
        <w:trPr>
          <w:trHeight w:val="512"/>
        </w:trPr>
        <w:tc>
          <w:tcPr>
            <w:tcW w:w="30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07C7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 xml:space="preserve">            14,163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>49%</w:t>
            </w:r>
          </w:p>
        </w:tc>
      </w:tr>
      <w:tr w:rsidR="00907C7A" w:rsidRPr="00907C7A" w:rsidTr="00F55E80">
        <w:trPr>
          <w:trHeight w:val="540"/>
        </w:trPr>
        <w:tc>
          <w:tcPr>
            <w:tcW w:w="30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07C7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 xml:space="preserve">               5,778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907C7A" w:rsidRPr="00907C7A" w:rsidTr="00F55E80">
        <w:trPr>
          <w:trHeight w:val="540"/>
        </w:trPr>
        <w:tc>
          <w:tcPr>
            <w:tcW w:w="30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07C7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 xml:space="preserve">               1,644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907C7A" w:rsidRPr="00907C7A" w:rsidTr="00F55E80">
        <w:trPr>
          <w:trHeight w:val="602"/>
        </w:trPr>
        <w:tc>
          <w:tcPr>
            <w:tcW w:w="30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07C7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 xml:space="preserve">            27,264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C7A" w:rsidRPr="00907C7A" w:rsidRDefault="00907C7A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07C7A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5A47C7" w:rsidRPr="00907C7A" w:rsidTr="001E05AD">
        <w:trPr>
          <w:trHeight w:val="602"/>
        </w:trPr>
        <w:tc>
          <w:tcPr>
            <w:tcW w:w="93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7C7" w:rsidRPr="00907C7A" w:rsidRDefault="005A47C7" w:rsidP="00907C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407C7" w:rsidRPr="00D407C7" w:rsidTr="00727502">
        <w:trPr>
          <w:trHeight w:val="705"/>
        </w:trPr>
        <w:tc>
          <w:tcPr>
            <w:tcW w:w="9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407C7">
              <w:rPr>
                <w:rFonts w:ascii="Arial" w:eastAsia="Times New Roman" w:hAnsi="Arial" w:cs="Arial"/>
                <w:b/>
                <w:bCs/>
              </w:rPr>
              <w:t>MOHALI- Service Delivery - Apr'09 to Mar'10</w:t>
            </w:r>
          </w:p>
        </w:tc>
      </w:tr>
      <w:tr w:rsidR="00F55E80" w:rsidRPr="00D407C7" w:rsidTr="00727502">
        <w:trPr>
          <w:trHeight w:val="99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407C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407C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D407C7" w:rsidRPr="00D407C7" w:rsidTr="00727502">
        <w:trPr>
          <w:trHeight w:val="54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2,595 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2,373 </w:t>
            </w:r>
          </w:p>
        </w:tc>
        <w:tc>
          <w:tcPr>
            <w:tcW w:w="12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9,386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8,007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2,510 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480,140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407C7">
              <w:rPr>
                <w:rFonts w:ascii="Calibri" w:eastAsia="Times New Roman" w:hAnsi="Calibri" w:cs="Arial"/>
                <w:color w:val="000000"/>
              </w:rPr>
              <w:t xml:space="preserve">        9,334 </w:t>
            </w:r>
          </w:p>
        </w:tc>
      </w:tr>
      <w:tr w:rsidR="00F55E80" w:rsidRPr="00D407C7" w:rsidTr="00727502">
        <w:trPr>
          <w:trHeight w:val="102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0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407C7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407C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407C7" w:rsidRPr="00D407C7" w:rsidTr="00727502">
        <w:trPr>
          <w:trHeight w:val="78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407C7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407C7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407C7">
              <w:rPr>
                <w:rFonts w:ascii="Calibri" w:eastAsia="Times New Roman" w:hAnsi="Calibri" w:cs="Arial"/>
                <w:color w:val="000000"/>
              </w:rPr>
              <w:t>2.0%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407C7">
              <w:rPr>
                <w:rFonts w:ascii="Calibri" w:eastAsia="Times New Roman" w:hAnsi="Calibri" w:cs="Arial"/>
                <w:color w:val="000000"/>
              </w:rPr>
              <w:t>1.7%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407C7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407C7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C7" w:rsidRPr="00D407C7" w:rsidRDefault="00D407C7" w:rsidP="00D407C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407C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8C3281" w:rsidRDefault="008C3281"/>
    <w:p w:rsidR="00F55E80" w:rsidRDefault="00F55E80"/>
    <w:p w:rsidR="00727502" w:rsidRDefault="00727502"/>
    <w:p w:rsidR="00727502" w:rsidRDefault="00727502"/>
    <w:tbl>
      <w:tblPr>
        <w:tblW w:w="9190" w:type="dxa"/>
        <w:tblInd w:w="98" w:type="dxa"/>
        <w:tblLook w:val="04A0"/>
      </w:tblPr>
      <w:tblGrid>
        <w:gridCol w:w="1470"/>
        <w:gridCol w:w="1815"/>
        <w:gridCol w:w="2215"/>
        <w:gridCol w:w="2340"/>
        <w:gridCol w:w="1350"/>
      </w:tblGrid>
      <w:tr w:rsidR="00F55E80" w:rsidRPr="00F55E80" w:rsidTr="00695362">
        <w:trPr>
          <w:trHeight w:val="780"/>
        </w:trPr>
        <w:tc>
          <w:tcPr>
            <w:tcW w:w="9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E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MOHALI- Lab Services - Apr'09 to Mar'10</w:t>
            </w:r>
          </w:p>
        </w:tc>
      </w:tr>
      <w:tr w:rsidR="00F55E80" w:rsidRPr="00F55E80" w:rsidTr="00695362">
        <w:trPr>
          <w:trHeight w:val="54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E80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E80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E80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E80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5E8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55E80" w:rsidRPr="00F55E80" w:rsidTr="00695362">
        <w:trPr>
          <w:trHeight w:val="54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5E80">
              <w:rPr>
                <w:rFonts w:ascii="Calibri" w:eastAsia="Times New Roman" w:hAnsi="Calibri" w:cs="Arial"/>
                <w:color w:val="000000"/>
              </w:rPr>
              <w:t xml:space="preserve">               480,140 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5E80">
              <w:rPr>
                <w:rFonts w:ascii="Calibri" w:eastAsia="Times New Roman" w:hAnsi="Calibri" w:cs="Arial"/>
                <w:color w:val="000000"/>
              </w:rPr>
              <w:t xml:space="preserve">                         31,833 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5E80">
              <w:rPr>
                <w:rFonts w:ascii="Calibri" w:eastAsia="Times New Roman" w:hAnsi="Calibri" w:cs="Arial"/>
                <w:color w:val="000000"/>
              </w:rPr>
              <w:t xml:space="preserve">                                  4,620 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5E80">
              <w:rPr>
                <w:rFonts w:ascii="Calibri" w:eastAsia="Times New Roman" w:hAnsi="Calibri" w:cs="Arial"/>
                <w:color w:val="000000"/>
              </w:rPr>
              <w:t xml:space="preserve">                    827,475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55E80" w:rsidRPr="00F55E80" w:rsidTr="00695362">
        <w:trPr>
          <w:trHeight w:val="105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E80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E80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E80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E80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E80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F55E80" w:rsidRPr="00F55E80" w:rsidTr="00695362">
        <w:trPr>
          <w:trHeight w:val="54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5E80">
              <w:rPr>
                <w:rFonts w:ascii="Calibri" w:eastAsia="Times New Roman" w:hAnsi="Calibri" w:cs="Arial"/>
                <w:color w:val="000000"/>
              </w:rPr>
              <w:t>6.6%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5E80">
              <w:rPr>
                <w:rFonts w:ascii="Calibri" w:eastAsia="Times New Roman" w:hAnsi="Calibri" w:cs="Arial"/>
                <w:color w:val="000000"/>
              </w:rPr>
              <w:t>14.0%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5E80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5E80">
              <w:rPr>
                <w:rFonts w:ascii="Calibri" w:eastAsia="Times New Roman" w:hAnsi="Calibri" w:cs="Arial"/>
                <w:color w:val="000000"/>
              </w:rPr>
              <w:t>2.4%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E80" w:rsidRPr="00F55E80" w:rsidRDefault="00F55E80" w:rsidP="00F55E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5E80">
              <w:rPr>
                <w:rFonts w:ascii="Calibri" w:eastAsia="Times New Roman" w:hAnsi="Calibri" w:cs="Arial"/>
                <w:color w:val="000000"/>
              </w:rPr>
              <w:t>6.2%</w:t>
            </w:r>
          </w:p>
        </w:tc>
      </w:tr>
    </w:tbl>
    <w:p w:rsidR="00F55E80" w:rsidRDefault="00F55E80"/>
    <w:tbl>
      <w:tblPr>
        <w:tblW w:w="919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0"/>
        <w:gridCol w:w="1840"/>
        <w:gridCol w:w="2140"/>
        <w:gridCol w:w="1720"/>
        <w:gridCol w:w="1080"/>
        <w:gridCol w:w="930"/>
      </w:tblGrid>
      <w:tr w:rsidR="00695362" w:rsidRPr="00695362" w:rsidTr="005A47C7">
        <w:trPr>
          <w:trHeight w:val="583"/>
        </w:trPr>
        <w:tc>
          <w:tcPr>
            <w:tcW w:w="9190" w:type="dxa"/>
            <w:gridSpan w:val="6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53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MOHALI- Childhood Disease - Vaccine Preventable -Apr'09 to Mar'10</w:t>
            </w:r>
          </w:p>
        </w:tc>
      </w:tr>
      <w:tr w:rsidR="00695362" w:rsidRPr="00695362" w:rsidTr="005A47C7">
        <w:trPr>
          <w:trHeight w:val="540"/>
        </w:trPr>
        <w:tc>
          <w:tcPr>
            <w:tcW w:w="1480" w:type="dxa"/>
            <w:shd w:val="clear" w:color="000000" w:fill="FFFFFF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695362" w:rsidRPr="00695362" w:rsidTr="005A47C7">
        <w:trPr>
          <w:trHeight w:val="242"/>
        </w:trPr>
        <w:tc>
          <w:tcPr>
            <w:tcW w:w="1480" w:type="dxa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95362" w:rsidRPr="00695362" w:rsidTr="005A47C7">
        <w:trPr>
          <w:trHeight w:val="610"/>
        </w:trPr>
        <w:tc>
          <w:tcPr>
            <w:tcW w:w="5460" w:type="dxa"/>
            <w:gridSpan w:val="3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95362">
              <w:rPr>
                <w:rFonts w:ascii="Arial" w:eastAsia="Times New Roman" w:hAnsi="Arial" w:cs="Arial"/>
                <w:b/>
                <w:bCs/>
              </w:rPr>
              <w:t xml:space="preserve"> MOHALI-Childhood Disease - Others - Apr'09 to Mar'10 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695362" w:rsidRPr="00695362" w:rsidRDefault="00695362" w:rsidP="0069536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695362" w:rsidRPr="00695362" w:rsidRDefault="00695362" w:rsidP="0069536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695362" w:rsidRPr="00695362" w:rsidRDefault="00695362" w:rsidP="0069536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9536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95362" w:rsidRPr="00695362" w:rsidTr="005A47C7">
        <w:trPr>
          <w:trHeight w:val="540"/>
        </w:trPr>
        <w:tc>
          <w:tcPr>
            <w:tcW w:w="1480" w:type="dxa"/>
            <w:shd w:val="clear" w:color="000000" w:fill="FFFFFF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695362" w:rsidRPr="00695362" w:rsidRDefault="00695362" w:rsidP="0069536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695362" w:rsidRPr="00695362" w:rsidRDefault="00695362" w:rsidP="0069536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695362" w:rsidRPr="00695362" w:rsidRDefault="00695362" w:rsidP="0069536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9536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95362" w:rsidRPr="00695362" w:rsidTr="005A47C7">
        <w:trPr>
          <w:trHeight w:val="368"/>
        </w:trPr>
        <w:tc>
          <w:tcPr>
            <w:tcW w:w="1480" w:type="dxa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1,090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112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95362" w:rsidRPr="00695362" w:rsidRDefault="00695362" w:rsidP="00695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3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4 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695362" w:rsidRPr="00695362" w:rsidRDefault="00695362" w:rsidP="0069536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9536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695362" w:rsidRPr="00695362" w:rsidRDefault="00695362" w:rsidP="0069536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9536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930" w:type="dxa"/>
            <w:shd w:val="clear" w:color="auto" w:fill="auto"/>
            <w:vAlign w:val="bottom"/>
            <w:hideMark/>
          </w:tcPr>
          <w:p w:rsidR="00695362" w:rsidRPr="00695362" w:rsidRDefault="00695362" w:rsidP="0069536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9536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95362" w:rsidRDefault="00695362"/>
    <w:tbl>
      <w:tblPr>
        <w:tblW w:w="9420" w:type="dxa"/>
        <w:tblInd w:w="98" w:type="dxa"/>
        <w:tblLook w:val="04A0"/>
      </w:tblPr>
      <w:tblGrid>
        <w:gridCol w:w="1480"/>
        <w:gridCol w:w="1840"/>
        <w:gridCol w:w="2140"/>
        <w:gridCol w:w="1720"/>
        <w:gridCol w:w="1080"/>
        <w:gridCol w:w="1160"/>
      </w:tblGrid>
      <w:tr w:rsidR="006D7A4C" w:rsidRPr="006D7A4C" w:rsidTr="006D7A4C">
        <w:trPr>
          <w:trHeight w:val="870"/>
        </w:trPr>
        <w:tc>
          <w:tcPr>
            <w:tcW w:w="94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D7A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MOHALI- Infant &amp; Child Deaths - Apr'09 to Mar'10</w:t>
            </w:r>
          </w:p>
        </w:tc>
      </w:tr>
      <w:tr w:rsidR="006D7A4C" w:rsidRPr="006D7A4C" w:rsidTr="006D7A4C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7A4C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7A4C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7A4C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7A4C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7A4C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D7A4C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6D7A4C" w:rsidRPr="006D7A4C" w:rsidTr="006D7A4C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D7A4C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D7A4C">
              <w:rPr>
                <w:rFonts w:ascii="Calibri" w:eastAsia="Times New Roman" w:hAnsi="Calibri" w:cs="Arial"/>
                <w:color w:val="00000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D7A4C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D7A4C"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D7A4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7A4C" w:rsidRPr="006D7A4C" w:rsidRDefault="006D7A4C" w:rsidP="006D7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D7A4C">
              <w:rPr>
                <w:rFonts w:ascii="Calibri" w:eastAsia="Times New Roman" w:hAnsi="Calibri" w:cs="Arial"/>
                <w:color w:val="000000"/>
              </w:rPr>
              <w:t>22</w:t>
            </w:r>
          </w:p>
        </w:tc>
      </w:tr>
    </w:tbl>
    <w:p w:rsidR="006D7A4C" w:rsidRDefault="006D7A4C"/>
    <w:p w:rsidR="00E85ED6" w:rsidRDefault="00E85ED6"/>
    <w:p w:rsidR="00E85ED6" w:rsidRDefault="00E85ED6"/>
    <w:p w:rsidR="00E85ED6" w:rsidRDefault="00E85ED6"/>
    <w:p w:rsidR="00E85ED6" w:rsidRDefault="00E85ED6"/>
    <w:p w:rsidR="006D7A4C" w:rsidRDefault="006D7A4C">
      <w:r w:rsidRPr="006D7A4C">
        <w:rPr>
          <w:noProof/>
        </w:rPr>
        <w:lastRenderedPageBreak/>
        <w:drawing>
          <wp:inline distT="0" distB="0" distL="0" distR="0">
            <wp:extent cx="5829300" cy="377748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43C8D" w:rsidRDefault="00D43C8D"/>
    <w:p w:rsidR="00D43C8D" w:rsidRDefault="00D43C8D"/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0"/>
        <w:gridCol w:w="1140"/>
        <w:gridCol w:w="740"/>
        <w:gridCol w:w="1090"/>
        <w:gridCol w:w="1080"/>
        <w:gridCol w:w="990"/>
        <w:gridCol w:w="1160"/>
        <w:gridCol w:w="1060"/>
        <w:gridCol w:w="1020"/>
      </w:tblGrid>
      <w:tr w:rsidR="00D43C8D" w:rsidRPr="00D43C8D" w:rsidTr="005A47C7">
        <w:trPr>
          <w:trHeight w:val="540"/>
        </w:trPr>
        <w:tc>
          <w:tcPr>
            <w:tcW w:w="9460" w:type="dxa"/>
            <w:gridSpan w:val="9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3C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MOHALI- Causes of Infant &amp; Child Deaths - Apr'09 to Mar'10</w:t>
            </w:r>
          </w:p>
        </w:tc>
      </w:tr>
      <w:tr w:rsidR="00D43C8D" w:rsidRPr="00D43C8D" w:rsidTr="005A47C7">
        <w:trPr>
          <w:trHeight w:val="540"/>
        </w:trPr>
        <w:tc>
          <w:tcPr>
            <w:tcW w:w="3060" w:type="dxa"/>
            <w:gridSpan w:val="3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3C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3C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3C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D43C8D" w:rsidRPr="00D43C8D" w:rsidTr="005A47C7">
        <w:trPr>
          <w:trHeight w:val="66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9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43C8D" w:rsidRPr="00D43C8D" w:rsidTr="005A47C7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43C8D" w:rsidRPr="00D43C8D" w:rsidTr="005A47C7">
        <w:trPr>
          <w:trHeight w:val="540"/>
        </w:trPr>
        <w:tc>
          <w:tcPr>
            <w:tcW w:w="3060" w:type="dxa"/>
            <w:gridSpan w:val="3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3C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3C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3C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D43C8D" w:rsidRPr="00D43C8D" w:rsidTr="005A47C7">
        <w:trPr>
          <w:trHeight w:val="75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9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43C8D" w:rsidRPr="00D43C8D" w:rsidTr="005A47C7">
        <w:trPr>
          <w:trHeight w:val="323"/>
        </w:trPr>
        <w:tc>
          <w:tcPr>
            <w:tcW w:w="118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43C8D" w:rsidRPr="00D43C8D" w:rsidTr="005A47C7">
        <w:trPr>
          <w:trHeight w:val="323"/>
        </w:trPr>
        <w:tc>
          <w:tcPr>
            <w:tcW w:w="3060" w:type="dxa"/>
            <w:gridSpan w:val="3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3C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3C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3C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D43C8D" w:rsidRPr="00D43C8D" w:rsidTr="005A47C7">
        <w:trPr>
          <w:trHeight w:val="765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9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43C8D" w:rsidRPr="00D43C8D" w:rsidTr="005A47C7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43C8D" w:rsidRPr="00D43C8D" w:rsidRDefault="00D43C8D" w:rsidP="00D43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C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D43C8D" w:rsidRDefault="00D43C8D"/>
    <w:p w:rsidR="00695362" w:rsidRDefault="00E85ED6">
      <w:r w:rsidRPr="00E85ED6">
        <w:rPr>
          <w:noProof/>
        </w:rPr>
        <w:drawing>
          <wp:inline distT="0" distB="0" distL="0" distR="0">
            <wp:extent cx="6000750" cy="3771900"/>
            <wp:effectExtent l="19050" t="0" r="1905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844907" w:rsidRPr="00844907" w:rsidTr="00844907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44907">
              <w:rPr>
                <w:rFonts w:ascii="Calibri" w:eastAsia="Times New Roman" w:hAnsi="Calibri" w:cs="Arial"/>
                <w:b/>
                <w:bCs/>
                <w:color w:val="000000"/>
              </w:rPr>
              <w:t>MOHALI- Maternal Deaths &amp; Causes - Apr'09 to Mar'10</w:t>
            </w:r>
          </w:p>
        </w:tc>
      </w:tr>
      <w:tr w:rsidR="00844907" w:rsidRPr="00844907" w:rsidTr="00844907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844907" w:rsidRPr="00844907" w:rsidTr="0084490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4907" w:rsidRPr="00844907" w:rsidTr="0084490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844907" w:rsidRPr="00844907" w:rsidTr="00844907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844907" w:rsidRPr="00844907" w:rsidTr="0084490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4907" w:rsidRPr="00844907" w:rsidTr="00844907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844907" w:rsidRDefault="00844907"/>
    <w:p w:rsidR="005A47C7" w:rsidRDefault="005A47C7"/>
    <w:p w:rsidR="005A47C7" w:rsidRDefault="005A47C7"/>
    <w:p w:rsidR="005A47C7" w:rsidRDefault="005A47C7"/>
    <w:tbl>
      <w:tblPr>
        <w:tblW w:w="964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900"/>
        <w:gridCol w:w="900"/>
        <w:gridCol w:w="720"/>
        <w:gridCol w:w="900"/>
        <w:gridCol w:w="810"/>
        <w:gridCol w:w="900"/>
        <w:gridCol w:w="720"/>
        <w:gridCol w:w="720"/>
        <w:gridCol w:w="720"/>
        <w:gridCol w:w="810"/>
        <w:gridCol w:w="540"/>
      </w:tblGrid>
      <w:tr w:rsidR="00844907" w:rsidRPr="00844907" w:rsidTr="003A4830">
        <w:trPr>
          <w:trHeight w:val="540"/>
        </w:trPr>
        <w:tc>
          <w:tcPr>
            <w:tcW w:w="9640" w:type="dxa"/>
            <w:gridSpan w:val="12"/>
            <w:shd w:val="clear" w:color="auto" w:fill="auto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44907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MOHALI-Causes  of Deaths in 6 to 55yrs age group  - Apr'09 to Mar'10</w:t>
            </w:r>
          </w:p>
        </w:tc>
      </w:tr>
      <w:tr w:rsidR="00844907" w:rsidRPr="00844907" w:rsidTr="003A4830">
        <w:trPr>
          <w:trHeight w:val="540"/>
        </w:trPr>
        <w:tc>
          <w:tcPr>
            <w:tcW w:w="352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 Diseases</w:t>
            </w:r>
          </w:p>
        </w:tc>
        <w:tc>
          <w:tcPr>
            <w:tcW w:w="333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79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3A4830" w:rsidRPr="00844907" w:rsidTr="003A4830">
        <w:trPr>
          <w:trHeight w:val="54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4907" w:rsidRPr="00844907" w:rsidTr="003A4830">
        <w:trPr>
          <w:trHeight w:val="540"/>
        </w:trPr>
        <w:tc>
          <w:tcPr>
            <w:tcW w:w="10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5349FE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hideMark/>
          </w:tcPr>
          <w:p w:rsidR="00844907" w:rsidRPr="00844907" w:rsidRDefault="009757F5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44907" w:rsidRPr="00844907" w:rsidTr="003A4830">
        <w:trPr>
          <w:trHeight w:val="540"/>
        </w:trPr>
        <w:tc>
          <w:tcPr>
            <w:tcW w:w="352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3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79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3A4830" w:rsidRPr="00844907" w:rsidTr="003A4830">
        <w:trPr>
          <w:trHeight w:val="54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4907" w:rsidRPr="00844907" w:rsidTr="003A4830">
        <w:trPr>
          <w:trHeight w:val="540"/>
        </w:trPr>
        <w:tc>
          <w:tcPr>
            <w:tcW w:w="10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44907" w:rsidRPr="00844907" w:rsidTr="003A4830">
        <w:trPr>
          <w:trHeight w:val="540"/>
        </w:trPr>
        <w:tc>
          <w:tcPr>
            <w:tcW w:w="352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3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79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3A4830" w:rsidRPr="00844907" w:rsidTr="003A4830">
        <w:trPr>
          <w:trHeight w:val="54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4907" w:rsidRPr="00844907" w:rsidTr="003A4830">
        <w:trPr>
          <w:trHeight w:val="540"/>
        </w:trPr>
        <w:tc>
          <w:tcPr>
            <w:tcW w:w="10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844907" w:rsidRPr="00844907" w:rsidTr="003A4830">
        <w:trPr>
          <w:trHeight w:val="540"/>
        </w:trPr>
        <w:tc>
          <w:tcPr>
            <w:tcW w:w="352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30" w:type="dxa"/>
            <w:gridSpan w:val="4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A4830" w:rsidRPr="00844907" w:rsidTr="003A4830">
        <w:trPr>
          <w:trHeight w:val="54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44907" w:rsidRPr="00844907" w:rsidTr="003A4830">
        <w:trPr>
          <w:trHeight w:val="540"/>
        </w:trPr>
        <w:tc>
          <w:tcPr>
            <w:tcW w:w="10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844907" w:rsidRPr="00844907" w:rsidRDefault="00844907" w:rsidP="0084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49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="00844907" w:rsidRPr="00844907" w:rsidRDefault="00844907" w:rsidP="008449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695362" w:rsidRDefault="00695362"/>
    <w:p w:rsidR="00844907" w:rsidRDefault="00844907"/>
    <w:p w:rsidR="003D1966" w:rsidRDefault="003D1966"/>
    <w:p w:rsidR="0040475C" w:rsidRDefault="0040475C"/>
    <w:p w:rsidR="0040475C" w:rsidRDefault="0040475C">
      <w:r w:rsidRPr="0040475C">
        <w:rPr>
          <w:noProof/>
        </w:rPr>
        <w:lastRenderedPageBreak/>
        <w:drawing>
          <wp:inline distT="0" distB="0" distL="0" distR="0">
            <wp:extent cx="5811440" cy="3765351"/>
            <wp:effectExtent l="19050" t="0" r="17860" b="6549"/>
            <wp:docPr id="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40475C" w:rsidSect="005349FE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1440" w:right="16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D51" w:rsidRDefault="00613D51" w:rsidP="00F35E3F">
      <w:pPr>
        <w:spacing w:after="0" w:line="240" w:lineRule="auto"/>
      </w:pPr>
      <w:r>
        <w:separator/>
      </w:r>
    </w:p>
  </w:endnote>
  <w:endnote w:type="continuationSeparator" w:id="0">
    <w:p w:rsidR="00613D51" w:rsidRDefault="00613D51" w:rsidP="00F3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73292"/>
      <w:docPartObj>
        <w:docPartGallery w:val="Page Numbers (Bottom of Page)"/>
        <w:docPartUnique/>
      </w:docPartObj>
    </w:sdtPr>
    <w:sdtContent>
      <w:sdt>
        <w:sdtPr>
          <w:id w:val="22173291"/>
          <w:docPartObj>
            <w:docPartGallery w:val="Page Numbers (Top of Page)"/>
            <w:docPartUnique/>
          </w:docPartObj>
        </w:sdtPr>
        <w:sdtContent>
          <w:p w:rsidR="00C3075B" w:rsidRDefault="00C3075B">
            <w:pPr>
              <w:pStyle w:val="Footer"/>
              <w:jc w:val="center"/>
            </w:pPr>
            <w:r>
              <w:t xml:space="preserve">Page </w:t>
            </w:r>
            <w:r w:rsidR="003110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110CC">
              <w:rPr>
                <w:b/>
                <w:sz w:val="24"/>
                <w:szCs w:val="24"/>
              </w:rPr>
              <w:fldChar w:fldCharType="separate"/>
            </w:r>
            <w:r w:rsidR="0049299F">
              <w:rPr>
                <w:b/>
                <w:noProof/>
              </w:rPr>
              <w:t>17</w:t>
            </w:r>
            <w:r w:rsidR="003110C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110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110CC">
              <w:rPr>
                <w:b/>
                <w:sz w:val="24"/>
                <w:szCs w:val="24"/>
              </w:rPr>
              <w:fldChar w:fldCharType="separate"/>
            </w:r>
            <w:r w:rsidR="0049299F">
              <w:rPr>
                <w:b/>
                <w:noProof/>
              </w:rPr>
              <w:t>17</w:t>
            </w:r>
            <w:r w:rsidR="003110C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075B" w:rsidRDefault="00C307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732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3075B" w:rsidRDefault="00C3075B">
            <w:pPr>
              <w:pStyle w:val="Footer"/>
              <w:jc w:val="center"/>
            </w:pPr>
            <w:r>
              <w:t xml:space="preserve">Page </w:t>
            </w:r>
            <w:r w:rsidR="003110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110CC">
              <w:rPr>
                <w:b/>
                <w:sz w:val="24"/>
                <w:szCs w:val="24"/>
              </w:rPr>
              <w:fldChar w:fldCharType="separate"/>
            </w:r>
            <w:r w:rsidR="0049299F">
              <w:rPr>
                <w:b/>
                <w:noProof/>
              </w:rPr>
              <w:t>1</w:t>
            </w:r>
            <w:r w:rsidR="003110C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110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110CC">
              <w:rPr>
                <w:b/>
                <w:sz w:val="24"/>
                <w:szCs w:val="24"/>
              </w:rPr>
              <w:fldChar w:fldCharType="separate"/>
            </w:r>
            <w:r w:rsidR="0049299F">
              <w:rPr>
                <w:b/>
                <w:noProof/>
              </w:rPr>
              <w:t>17</w:t>
            </w:r>
            <w:r w:rsidR="003110C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075B" w:rsidRDefault="00C307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D51" w:rsidRDefault="00613D51" w:rsidP="00F35E3F">
      <w:pPr>
        <w:spacing w:after="0" w:line="240" w:lineRule="auto"/>
      </w:pPr>
      <w:r>
        <w:separator/>
      </w:r>
    </w:p>
  </w:footnote>
  <w:footnote w:type="continuationSeparator" w:id="0">
    <w:p w:rsidR="00613D51" w:rsidRDefault="00613D51" w:rsidP="00F35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5B" w:rsidRPr="005349FE" w:rsidRDefault="00C3075B">
    <w:pPr>
      <w:pStyle w:val="Header"/>
      <w:rPr>
        <w:b/>
      </w:rPr>
    </w:pPr>
    <w:r w:rsidRPr="005349FE">
      <w:rPr>
        <w:b/>
      </w:rPr>
      <w:t>PUNJAB-MOHALI 2009-10</w:t>
    </w:r>
  </w:p>
  <w:p w:rsidR="00C3075B" w:rsidRPr="005349FE" w:rsidRDefault="00C307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5B" w:rsidRPr="005349FE" w:rsidRDefault="00C3075B">
    <w:pPr>
      <w:pStyle w:val="Header"/>
      <w:rPr>
        <w:b/>
      </w:rPr>
    </w:pPr>
    <w:r w:rsidRPr="005349FE">
      <w:rPr>
        <w:b/>
      </w:rPr>
      <w:t>PUNJAB-MOHALI 2009-10</w:t>
    </w:r>
  </w:p>
  <w:p w:rsidR="00C3075B" w:rsidRDefault="00C307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5E3F"/>
    <w:rsid w:val="0001254A"/>
    <w:rsid w:val="00036DAA"/>
    <w:rsid w:val="00172D47"/>
    <w:rsid w:val="002B712A"/>
    <w:rsid w:val="002F7B99"/>
    <w:rsid w:val="003110CC"/>
    <w:rsid w:val="00336BB3"/>
    <w:rsid w:val="00387AD0"/>
    <w:rsid w:val="003A4830"/>
    <w:rsid w:val="003D1966"/>
    <w:rsid w:val="0040475C"/>
    <w:rsid w:val="00451A1A"/>
    <w:rsid w:val="00453DAB"/>
    <w:rsid w:val="00456798"/>
    <w:rsid w:val="0049299F"/>
    <w:rsid w:val="004B7538"/>
    <w:rsid w:val="005225D7"/>
    <w:rsid w:val="005349FE"/>
    <w:rsid w:val="005A47C7"/>
    <w:rsid w:val="00613D51"/>
    <w:rsid w:val="00695362"/>
    <w:rsid w:val="006D7A4C"/>
    <w:rsid w:val="00720C6C"/>
    <w:rsid w:val="00727502"/>
    <w:rsid w:val="00834E5D"/>
    <w:rsid w:val="00844907"/>
    <w:rsid w:val="0085529C"/>
    <w:rsid w:val="0087773A"/>
    <w:rsid w:val="008C3281"/>
    <w:rsid w:val="008D2793"/>
    <w:rsid w:val="00907C7A"/>
    <w:rsid w:val="00917776"/>
    <w:rsid w:val="009417BB"/>
    <w:rsid w:val="009757F5"/>
    <w:rsid w:val="00B60A38"/>
    <w:rsid w:val="00BA4597"/>
    <w:rsid w:val="00C3075B"/>
    <w:rsid w:val="00C94DA5"/>
    <w:rsid w:val="00CD0530"/>
    <w:rsid w:val="00D407C7"/>
    <w:rsid w:val="00D43C8D"/>
    <w:rsid w:val="00DD6DCF"/>
    <w:rsid w:val="00E85ED6"/>
    <w:rsid w:val="00F35E3F"/>
    <w:rsid w:val="00F5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5E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35E3F"/>
  </w:style>
  <w:style w:type="paragraph" w:styleId="BalloonText">
    <w:name w:val="Balloon Text"/>
    <w:basedOn w:val="Normal"/>
    <w:link w:val="BalloonTextChar"/>
    <w:uiPriority w:val="99"/>
    <w:semiHidden/>
    <w:unhideWhenUsed/>
    <w:rsid w:val="00F3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E3F"/>
  </w:style>
  <w:style w:type="paragraph" w:styleId="Footer">
    <w:name w:val="footer"/>
    <w:basedOn w:val="Normal"/>
    <w:link w:val="FooterChar"/>
    <w:uiPriority w:val="99"/>
    <w:unhideWhenUsed/>
    <w:rsid w:val="00F35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13"/>
          <c:y val="0.23661971830985915"/>
          <c:w val="0.62582781456955283"/>
          <c:h val="0.6647887323943823"/>
        </c:manualLayout>
      </c:layout>
      <c:pie3DChart>
        <c:varyColors val="1"/>
        <c:ser>
          <c:idx val="0"/>
          <c:order val="0"/>
          <c:tx>
            <c:strRef>
              <c:f>MOHALI!$AI$45</c:f>
              <c:strCache>
                <c:ptCount val="1"/>
                <c:pt idx="0">
                  <c:v>MOHALI-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155E-3"/>
                  <c:y val="6.0093896713615286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MOHALI!$AJ$44:$AL$44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MOHALI!$AJ$45:$AL$45</c:f>
              <c:numCache>
                <c:formatCode>0%</c:formatCode>
                <c:ptCount val="3"/>
                <c:pt idx="0">
                  <c:v>3.0599919473896224E-2</c:v>
                </c:pt>
                <c:pt idx="1">
                  <c:v>0.2586230036236748</c:v>
                </c:pt>
                <c:pt idx="2">
                  <c:v>0.71077707690242964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MOHALI!$AI$182</c:f>
              <c:strCache>
                <c:ptCount val="1"/>
                <c:pt idx="0">
                  <c:v>MOHALI-Immunisation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MOHALI!$AJ$181:$AL$181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MOHALI!$AJ$182:$AL$182</c:f>
              <c:numCache>
                <c:formatCode>[$-1010409]General</c:formatCode>
                <c:ptCount val="3"/>
                <c:pt idx="0">
                  <c:v>4038</c:v>
                </c:pt>
                <c:pt idx="1">
                  <c:v>4025</c:v>
                </c:pt>
                <c:pt idx="2">
                  <c:v>2958</c:v>
                </c:pt>
              </c:numCache>
            </c:numRef>
          </c:val>
        </c:ser>
        <c:dLbls>
          <c:showVal val="1"/>
        </c:dLbls>
        <c:axId val="125182720"/>
        <c:axId val="125184256"/>
      </c:barChart>
      <c:catAx>
        <c:axId val="1251827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184256"/>
        <c:crosses val="autoZero"/>
        <c:auto val="1"/>
        <c:lblAlgn val="ctr"/>
        <c:lblOffset val="100"/>
      </c:catAx>
      <c:valAx>
        <c:axId val="125184256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1827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MOHALI!$AS$167</c:f>
              <c:strCache>
                <c:ptCount val="1"/>
                <c:pt idx="0">
                  <c:v>MOHALI-Immunisation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MOHALI!$AR$168:$AR$172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MOHALI!$AS$168:$AS$172</c:f>
              <c:numCache>
                <c:formatCode>0%</c:formatCode>
                <c:ptCount val="5"/>
                <c:pt idx="0">
                  <c:v>0.8965920595194623</c:v>
                </c:pt>
                <c:pt idx="1">
                  <c:v>0.87731201211569365</c:v>
                </c:pt>
                <c:pt idx="2">
                  <c:v>0.87731201211569365</c:v>
                </c:pt>
                <c:pt idx="3">
                  <c:v>0.85663485982759535</c:v>
                </c:pt>
                <c:pt idx="4">
                  <c:v>0.83176639288650078</c:v>
                </c:pt>
              </c:numCache>
            </c:numRef>
          </c:val>
        </c:ser>
        <c:axId val="125212544"/>
        <c:axId val="125214080"/>
      </c:barChart>
      <c:catAx>
        <c:axId val="1252125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214080"/>
        <c:crosses val="autoZero"/>
        <c:auto val="1"/>
        <c:lblAlgn val="ctr"/>
        <c:lblOffset val="100"/>
      </c:catAx>
      <c:valAx>
        <c:axId val="12521408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2125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MOHALI!$AU$167</c:f>
              <c:strCache>
                <c:ptCount val="1"/>
                <c:pt idx="0">
                  <c:v>MOHALI-Immunisation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MOHALI!$AT$168:$AT$172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MOHALI!$AU$168:$AU$172</c:f>
              <c:numCache>
                <c:formatCode>0%</c:formatCode>
                <c:ptCount val="5"/>
                <c:pt idx="0">
                  <c:v>1.7297843665768193</c:v>
                </c:pt>
                <c:pt idx="1">
                  <c:v>1.69258760107817</c:v>
                </c:pt>
                <c:pt idx="2">
                  <c:v>1.69258760107817</c:v>
                </c:pt>
                <c:pt idx="3">
                  <c:v>1.6526954177897575</c:v>
                </c:pt>
                <c:pt idx="4">
                  <c:v>1.6047169811320761</c:v>
                </c:pt>
              </c:numCache>
            </c:numRef>
          </c:val>
        </c:ser>
        <c:axId val="125242368"/>
        <c:axId val="125244160"/>
      </c:barChart>
      <c:catAx>
        <c:axId val="1252423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244160"/>
        <c:crosses val="autoZero"/>
        <c:auto val="1"/>
        <c:lblAlgn val="ctr"/>
        <c:lblOffset val="100"/>
      </c:catAx>
      <c:valAx>
        <c:axId val="1252441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2423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35"/>
          <c:h val="0.61690140845071506"/>
        </c:manualLayout>
      </c:layout>
      <c:pie3DChart>
        <c:varyColors val="1"/>
        <c:ser>
          <c:idx val="0"/>
          <c:order val="0"/>
          <c:tx>
            <c:strRef>
              <c:f>MOHALI!$AI$127</c:f>
              <c:strCache>
                <c:ptCount val="1"/>
                <c:pt idx="0">
                  <c:v>MOHALI-Abortions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MOHALI!$AJ$126:$AL$126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MOHALI!$AJ$127:$AL$127</c:f>
              <c:numCache>
                <c:formatCode>0%</c:formatCode>
                <c:ptCount val="3"/>
                <c:pt idx="0">
                  <c:v>0.43708609271523263</c:v>
                </c:pt>
                <c:pt idx="1">
                  <c:v>2.649006622516565E-3</c:v>
                </c:pt>
                <c:pt idx="2">
                  <c:v>0.56026490066224999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9"/>
          <c:h val="0.61690140845071584"/>
        </c:manualLayout>
      </c:layout>
      <c:pie3DChart>
        <c:varyColors val="1"/>
        <c:ser>
          <c:idx val="0"/>
          <c:order val="0"/>
          <c:tx>
            <c:strRef>
              <c:f>MOHALI!$AI$198</c:f>
              <c:strCache>
                <c:ptCount val="1"/>
                <c:pt idx="0">
                  <c:v>MOHALI-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MOHALI!$AJ$197:$AK$197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MOHALI!$AJ$198:$AK$198</c:f>
              <c:numCache>
                <c:formatCode>0%</c:formatCode>
                <c:ptCount val="2"/>
                <c:pt idx="0">
                  <c:v>0.17172349077259993</c:v>
                </c:pt>
                <c:pt idx="1">
                  <c:v>0.82827650922740059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57"/>
          <c:w val="0.75113864865253099"/>
          <c:h val="0.5876897584771601"/>
        </c:manualLayout>
      </c:layout>
      <c:pie3DChart>
        <c:varyColors val="1"/>
        <c:ser>
          <c:idx val="0"/>
          <c:order val="0"/>
          <c:tx>
            <c:strRef>
              <c:f>MOHALI!$AH$230</c:f>
              <c:strCache>
                <c:ptCount val="1"/>
                <c:pt idx="0">
                  <c:v>MOHALI-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81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38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MOHALI!$AI$229:$AM$229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MOHALI!$AI$230:$AM$230</c:f>
              <c:numCache>
                <c:formatCode>0%</c:formatCode>
                <c:ptCount val="5"/>
                <c:pt idx="0">
                  <c:v>0.27272727272727282</c:v>
                </c:pt>
                <c:pt idx="1">
                  <c:v>0.36363636363636381</c:v>
                </c:pt>
                <c:pt idx="2">
                  <c:v>0</c:v>
                </c:pt>
                <c:pt idx="3">
                  <c:v>0.31818181818181901</c:v>
                </c:pt>
                <c:pt idx="4">
                  <c:v>4.5454545454545463E-2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79"/>
          <c:w val="0.75113864865253122"/>
          <c:h val="0.5876897584771601"/>
        </c:manualLayout>
      </c:layout>
      <c:pie3DChart>
        <c:varyColors val="1"/>
        <c:ser>
          <c:idx val="0"/>
          <c:order val="0"/>
          <c:tx>
            <c:strRef>
              <c:f>MOHALI!$AK$236</c:f>
              <c:strCache>
                <c:ptCount val="1"/>
                <c:pt idx="0">
                  <c:v>MOHALI-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84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0.15686274509803921"/>
                  <c:y val="1.683332988713982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8896637920260207E-2"/>
                  <c:y val="2.2744505421670877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MOHALI!$AL$235:$AS$235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MOHALI!$AL$236:$AS$236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0.125</c:v>
                </c:pt>
                <c:pt idx="4">
                  <c:v>0.125</c:v>
                </c:pt>
                <c:pt idx="5">
                  <c:v>0.125</c:v>
                </c:pt>
                <c:pt idx="6">
                  <c:v>0</c:v>
                </c:pt>
                <c:pt idx="7">
                  <c:v>0.62500000000000155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57"/>
          <c:w val="0.75113864865253099"/>
          <c:h val="0.5876897584771601"/>
        </c:manualLayout>
      </c:layout>
      <c:pie3DChart>
        <c:varyColors val="1"/>
        <c:ser>
          <c:idx val="0"/>
          <c:order val="0"/>
          <c:tx>
            <c:strRef>
              <c:f>MOHALI!$R$268</c:f>
              <c:strCache>
                <c:ptCount val="1"/>
                <c:pt idx="0">
                  <c:v>MOHALI-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0.43269826411354206"/>
                  <c:y val="-0.15177867880046261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2.1157062621312485E-2"/>
                  <c:y val="-0.1146538529874107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0.41521550596753987"/>
                  <c:y val="9.444006680917664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1.9668102914251889E-2"/>
                  <c:y val="-0.20911729079174848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1.0926723841251061E-2"/>
                  <c:y val="7.420290963578175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14204740993626397"/>
                  <c:y val="-1.6864297644495825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MOHALI!$S$267:$AC$267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MOHALI!$S$268:$AC$268</c:f>
              <c:numCache>
                <c:formatCode>0%</c:formatCode>
                <c:ptCount val="11"/>
                <c:pt idx="0">
                  <c:v>0.25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0.25</c:v>
                </c:pt>
                <c:pt idx="7">
                  <c:v>0.25</c:v>
                </c:pt>
                <c:pt idx="8">
                  <c:v>0.25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716"/>
          <c:w val="0.59930686789150756"/>
          <c:h val="0.55127296587925323"/>
        </c:manualLayout>
      </c:layout>
      <c:pie3DChart>
        <c:varyColors val="1"/>
        <c:ser>
          <c:idx val="0"/>
          <c:order val="0"/>
          <c:tx>
            <c:strRef>
              <c:f>MOHALI!$AI$36</c:f>
              <c:strCache>
                <c:ptCount val="1"/>
                <c:pt idx="0">
                  <c:v>MOHALI-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MOHALI!$AJ$35:$AM$35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MOHALI!$AJ$36:$AM$36</c:f>
              <c:numCache>
                <c:formatCode>0%</c:formatCode>
                <c:ptCount val="4"/>
                <c:pt idx="0">
                  <c:v>1.56070511331447E-2</c:v>
                </c:pt>
                <c:pt idx="1">
                  <c:v>0.13190696286653444</c:v>
                </c:pt>
                <c:pt idx="2">
                  <c:v>0.36252167895234488</c:v>
                </c:pt>
                <c:pt idx="3">
                  <c:v>0.48996430704797883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9"/>
          <c:h val="0.61690140845071451"/>
        </c:manualLayout>
      </c:layout>
      <c:pie3DChart>
        <c:varyColors val="1"/>
        <c:ser>
          <c:idx val="0"/>
          <c:order val="0"/>
          <c:tx>
            <c:strRef>
              <c:f>MOHALI!$AI$58</c:f>
              <c:strCache>
                <c:ptCount val="1"/>
                <c:pt idx="0">
                  <c:v>MOHALI-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1786492374728482E-3"/>
                  <c:y val="7.7714024627799042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MOHALI!$AJ$57:$AL$57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MOHALI!$AJ$58:$AL$58</c:f>
              <c:numCache>
                <c:formatCode>0.0%</c:formatCode>
                <c:ptCount val="3"/>
                <c:pt idx="0">
                  <c:v>9.4033232628398702E-2</c:v>
                </c:pt>
                <c:pt idx="1">
                  <c:v>0.34233383685800606</c:v>
                </c:pt>
                <c:pt idx="2">
                  <c:v>0.56363293051359775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13"/>
          <c:h val="0.61690140845071484"/>
        </c:manualLayout>
      </c:layout>
      <c:pie3DChart>
        <c:varyColors val="1"/>
        <c:ser>
          <c:idx val="0"/>
          <c:order val="0"/>
          <c:tx>
            <c:strRef>
              <c:f>MOHALI!$AI$76</c:f>
              <c:strCache>
                <c:ptCount val="1"/>
                <c:pt idx="0">
                  <c:v>MOHALI-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MOHALI!$AJ$75:$AK$75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MOHALI!$AJ$76:$AK$76</c:f>
              <c:numCache>
                <c:formatCode>0%</c:formatCode>
                <c:ptCount val="2"/>
                <c:pt idx="0">
                  <c:v>0.7177193963107904</c:v>
                </c:pt>
                <c:pt idx="1">
                  <c:v>0.28228060368921315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MOHALI!$AI$98</c:f>
              <c:strCache>
                <c:ptCount val="1"/>
                <c:pt idx="0">
                  <c:v>MOHALI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MOHALI!$AJ$97:$AL$97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MOHALI!$AJ$98:$AL$98</c:f>
              <c:numCache>
                <c:formatCode>0%</c:formatCode>
                <c:ptCount val="3"/>
                <c:pt idx="0">
                  <c:v>0.36751740139211242</c:v>
                </c:pt>
                <c:pt idx="1">
                  <c:v>0.65120178870877665</c:v>
                </c:pt>
                <c:pt idx="2">
                  <c:v>0.12281722933643771</c:v>
                </c:pt>
              </c:numCache>
            </c:numRef>
          </c:val>
        </c:ser>
        <c:dLbls>
          <c:showVal val="1"/>
        </c:dLbls>
        <c:axId val="124914304"/>
        <c:axId val="124920192"/>
      </c:barChart>
      <c:catAx>
        <c:axId val="1249143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4920192"/>
        <c:crosses val="autoZero"/>
        <c:auto val="1"/>
        <c:lblAlgn val="ctr"/>
        <c:lblOffset val="100"/>
      </c:catAx>
      <c:valAx>
        <c:axId val="1249201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49143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MOHALI!$AS$97</c:f>
              <c:strCache>
                <c:ptCount val="1"/>
                <c:pt idx="0">
                  <c:v>MOHALI-ANC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MOHALI!$AR$98:$AR$105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MOHALI!$AS$98:$AS$105</c:f>
              <c:numCache>
                <c:formatCode>[$-1010409]General</c:formatCode>
                <c:ptCount val="8"/>
                <c:pt idx="0" formatCode="_(* #,##0_);_(* \(#,##0\);_(* &quot;-&quot;??_);_(@_)">
                  <c:v>15746.849249999999</c:v>
                </c:pt>
                <c:pt idx="1">
                  <c:v>16713</c:v>
                </c:pt>
                <c:pt idx="2">
                  <c:v>8820</c:v>
                </c:pt>
                <c:pt idx="3">
                  <c:v>2383</c:v>
                </c:pt>
                <c:pt idx="4">
                  <c:v>14269</c:v>
                </c:pt>
                <c:pt idx="5">
                  <c:v>12349</c:v>
                </c:pt>
                <c:pt idx="6">
                  <c:v>12286</c:v>
                </c:pt>
                <c:pt idx="7">
                  <c:v>12062</c:v>
                </c:pt>
              </c:numCache>
            </c:numRef>
          </c:val>
        </c:ser>
        <c:dLbls>
          <c:showVal val="1"/>
        </c:dLbls>
        <c:axId val="124948480"/>
        <c:axId val="124950016"/>
      </c:barChart>
      <c:catAx>
        <c:axId val="1249484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4950016"/>
        <c:crosses val="autoZero"/>
        <c:auto val="1"/>
        <c:lblAlgn val="ctr"/>
        <c:lblOffset val="100"/>
      </c:catAx>
      <c:valAx>
        <c:axId val="12495001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49484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MOHALI!$AK$118</c:f>
              <c:strCache>
                <c:ptCount val="1"/>
                <c:pt idx="0">
                  <c:v>MOHALI-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MOHALI!$AJ$119:$AJ$122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MOHALI!$AK$119:$AK$122</c:f>
              <c:numCache>
                <c:formatCode>0.0%</c:formatCode>
                <c:ptCount val="4"/>
                <c:pt idx="0">
                  <c:v>5.2474121941004113E-2</c:v>
                </c:pt>
                <c:pt idx="1">
                  <c:v>1.7950098725543021E-4</c:v>
                </c:pt>
                <c:pt idx="2">
                  <c:v>0.36283132890564312</c:v>
                </c:pt>
                <c:pt idx="3">
                  <c:v>2.8480823311194878E-2</c:v>
                </c:pt>
              </c:numCache>
            </c:numRef>
          </c:val>
        </c:ser>
        <c:dLbls>
          <c:showVal val="1"/>
        </c:dLbls>
        <c:axId val="124970112"/>
        <c:axId val="124971648"/>
      </c:barChart>
      <c:catAx>
        <c:axId val="1249701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4971648"/>
        <c:crosses val="autoZero"/>
        <c:auto val="1"/>
        <c:lblAlgn val="ctr"/>
        <c:lblOffset val="100"/>
      </c:catAx>
      <c:valAx>
        <c:axId val="124971648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49701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03"/>
          <c:w val="0.65000000000000868"/>
          <c:h val="0.67143607049119691"/>
        </c:manualLayout>
      </c:layout>
      <c:barChart>
        <c:barDir val="col"/>
        <c:grouping val="clustered"/>
        <c:ser>
          <c:idx val="0"/>
          <c:order val="0"/>
          <c:tx>
            <c:strRef>
              <c:f>MOHALI!$AI$137</c:f>
              <c:strCache>
                <c:ptCount val="1"/>
                <c:pt idx="0">
                  <c:v>MOHALI-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MOHALI!$AJ$136:$AK$136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MOHALI!$AJ$137:$AK$137</c:f>
              <c:numCache>
                <c:formatCode>0%</c:formatCode>
                <c:ptCount val="2"/>
                <c:pt idx="0">
                  <c:v>0.79573211649443065</c:v>
                </c:pt>
                <c:pt idx="1">
                  <c:v>0.59307475506643359</c:v>
                </c:pt>
              </c:numCache>
            </c:numRef>
          </c:val>
        </c:ser>
        <c:gapWidth val="100"/>
        <c:axId val="125114624"/>
        <c:axId val="125128704"/>
      </c:barChart>
      <c:catAx>
        <c:axId val="125114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128704"/>
        <c:crosses val="autoZero"/>
        <c:auto val="1"/>
        <c:lblAlgn val="ctr"/>
        <c:lblOffset val="100"/>
      </c:catAx>
      <c:valAx>
        <c:axId val="12512870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114624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MOHALI!$AK$153</c:f>
              <c:strCache>
                <c:ptCount val="1"/>
                <c:pt idx="0">
                  <c:v>MOHALI-Births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MOHALI!$AJ$154:$AJ$158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MOHALI!$AK$154:$AK$158</c:f>
              <c:numCache>
                <c:formatCode>_(* #,##0_);_(* \(#,##0\);_(* "-"??_);_(@_)</c:formatCode>
                <c:ptCount val="5"/>
                <c:pt idx="0">
                  <c:v>14315.317499999985</c:v>
                </c:pt>
                <c:pt idx="1">
                  <c:v>7420</c:v>
                </c:pt>
                <c:pt idx="2">
                  <c:v>7292</c:v>
                </c:pt>
                <c:pt idx="3">
                  <c:v>993</c:v>
                </c:pt>
                <c:pt idx="4">
                  <c:v>7370</c:v>
                </c:pt>
              </c:numCache>
            </c:numRef>
          </c:val>
        </c:ser>
        <c:dLbls>
          <c:showVal val="1"/>
        </c:dLbls>
        <c:axId val="125136256"/>
        <c:axId val="125154432"/>
      </c:barChart>
      <c:catAx>
        <c:axId val="1251362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154432"/>
        <c:crosses val="autoZero"/>
        <c:auto val="1"/>
        <c:lblAlgn val="ctr"/>
        <c:lblOffset val="100"/>
      </c:catAx>
      <c:valAx>
        <c:axId val="12515443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1362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PUNJAB-MOHALI</vt:lpstr>
    </vt:vector>
  </TitlesOfParts>
  <Company>NHSRC</Company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PUNJAB-MOHALI</dc:title>
  <dc:subject>ANALYSIS 2009-10</dc:subject>
  <dc:creator>DR MEENAKSHI WASSON</dc:creator>
  <cp:keywords/>
  <dc:description/>
  <cp:lastModifiedBy>SANDHYA</cp:lastModifiedBy>
  <cp:revision>10</cp:revision>
  <dcterms:created xsi:type="dcterms:W3CDTF">2010-08-12T10:56:00Z</dcterms:created>
  <dcterms:modified xsi:type="dcterms:W3CDTF">2010-08-29T13:00:00Z</dcterms:modified>
</cp:coreProperties>
</file>